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884" w:rsidRPr="00263884" w:rsidRDefault="00263884" w:rsidP="00263884">
      <w:pPr>
        <w:spacing w:after="0" w:line="240" w:lineRule="auto"/>
        <w:ind w:hanging="540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</w:t>
      </w:r>
    </w:p>
    <w:p w:rsidR="00263884" w:rsidRPr="00263884" w:rsidRDefault="00263884" w:rsidP="00263884">
      <w:pPr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Рассмотрено                                                                  </w:t>
      </w:r>
      <w:r w:rsidR="00FE77B0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Согласовано                                               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 xml:space="preserve">           </w:t>
      </w:r>
      <w:r w:rsidR="00FE77B0">
        <w:rPr>
          <w:rFonts w:ascii="Times New Roman" w:hAnsi="Times New Roman"/>
          <w:sz w:val="24"/>
          <w:szCs w:val="24"/>
          <w:lang w:val="tt-RU" w:eastAsia="ru-RU"/>
        </w:rPr>
        <w:t xml:space="preserve">            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 xml:space="preserve"> 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:rsidR="00263884" w:rsidRPr="00263884" w:rsidRDefault="00FE77B0" w:rsidP="00263884">
      <w:pPr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Р</w:t>
      </w:r>
      <w:r w:rsidR="00263884" w:rsidRPr="00263884">
        <w:rPr>
          <w:rFonts w:ascii="Times New Roman" w:hAnsi="Times New Roman"/>
          <w:sz w:val="24"/>
          <w:szCs w:val="24"/>
          <w:lang w:eastAsia="ru-RU"/>
        </w:rPr>
        <w:t xml:space="preserve">уководитель  методического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З</w:t>
      </w:r>
      <w:r w:rsidR="00263884" w:rsidRPr="00263884">
        <w:rPr>
          <w:rFonts w:ascii="Times New Roman" w:hAnsi="Times New Roman"/>
          <w:sz w:val="24"/>
          <w:szCs w:val="24"/>
          <w:lang w:eastAsia="ru-RU"/>
        </w:rPr>
        <w:t xml:space="preserve">ам. директора по УР                                   </w:t>
      </w:r>
      <w:r>
        <w:rPr>
          <w:rFonts w:ascii="Times New Roman" w:hAnsi="Times New Roman"/>
          <w:sz w:val="24"/>
          <w:szCs w:val="24"/>
          <w:lang w:val="tt-RU" w:eastAsia="ru-RU"/>
        </w:rPr>
        <w:t xml:space="preserve">             </w:t>
      </w:r>
      <w:r>
        <w:rPr>
          <w:rFonts w:ascii="Times New Roman" w:hAnsi="Times New Roman"/>
          <w:sz w:val="24"/>
          <w:szCs w:val="24"/>
          <w:lang w:eastAsia="ru-RU"/>
        </w:rPr>
        <w:t>Директор МБОУ «</w:t>
      </w:r>
      <w:r w:rsidRPr="00263884">
        <w:rPr>
          <w:rFonts w:ascii="Times New Roman" w:hAnsi="Times New Roman"/>
          <w:sz w:val="24"/>
          <w:szCs w:val="24"/>
          <w:lang w:eastAsia="ru-RU"/>
        </w:rPr>
        <w:t>Азалаковская ООШ»</w:t>
      </w:r>
    </w:p>
    <w:p w:rsidR="00263884" w:rsidRPr="00263884" w:rsidRDefault="00263884" w:rsidP="00263884">
      <w:pPr>
        <w:tabs>
          <w:tab w:val="left" w:pos="3630"/>
          <w:tab w:val="left" w:pos="11235"/>
        </w:tabs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объединения учителей  </w:t>
      </w:r>
      <w:r w:rsidRPr="00263884">
        <w:rPr>
          <w:rFonts w:ascii="Times New Roman" w:hAnsi="Times New Roman"/>
          <w:sz w:val="24"/>
          <w:szCs w:val="24"/>
          <w:lang w:eastAsia="ru-RU"/>
        </w:rPr>
        <w:tab/>
      </w:r>
      <w:r w:rsidRPr="00263884">
        <w:rPr>
          <w:rFonts w:ascii="Times New Roman" w:hAnsi="Times New Roman"/>
          <w:sz w:val="24"/>
          <w:szCs w:val="24"/>
          <w:lang w:eastAsia="ru-RU"/>
        </w:rPr>
        <w:tab/>
      </w:r>
    </w:p>
    <w:p w:rsidR="00263884" w:rsidRPr="00263884" w:rsidRDefault="00263884" w:rsidP="00263884">
      <w:pPr>
        <w:tabs>
          <w:tab w:val="left" w:pos="7140"/>
        </w:tabs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___________  /</w:t>
      </w:r>
      <w:r w:rsidR="00883649">
        <w:rPr>
          <w:rFonts w:ascii="Times New Roman" w:hAnsi="Times New Roman"/>
          <w:sz w:val="24"/>
          <w:szCs w:val="24"/>
          <w:lang w:val="tt-RU" w:eastAsia="ru-RU"/>
        </w:rPr>
        <w:t>А.Н.Ибрагим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>ова/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________ </w:t>
      </w:r>
      <w:r w:rsidR="00883649">
        <w:rPr>
          <w:rFonts w:ascii="Times New Roman" w:hAnsi="Times New Roman"/>
          <w:sz w:val="24"/>
          <w:szCs w:val="24"/>
          <w:lang w:val="tt-RU" w:eastAsia="ru-RU"/>
        </w:rPr>
        <w:t>/Г.М.Каримов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>а/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 xml:space="preserve">              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________ 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>/Ф.М.Гайнутдинов/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Протокол №</w:t>
      </w:r>
      <w:r w:rsidR="00FE77B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04162">
        <w:rPr>
          <w:rFonts w:ascii="Times New Roman" w:hAnsi="Times New Roman"/>
          <w:sz w:val="24"/>
          <w:szCs w:val="24"/>
          <w:lang w:eastAsia="ru-RU"/>
        </w:rPr>
        <w:t>1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Приказ</w:t>
      </w:r>
      <w:r w:rsidRPr="00263884">
        <w:rPr>
          <w:rFonts w:ascii="Times New Roman" w:hAnsi="Times New Roman"/>
          <w:sz w:val="20"/>
          <w:szCs w:val="20"/>
          <w:lang w:eastAsia="ru-RU"/>
        </w:rPr>
        <w:t xml:space="preserve"> №</w:t>
      </w:r>
      <w:r w:rsidR="00FE77B0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F04162">
        <w:rPr>
          <w:rFonts w:ascii="Times New Roman" w:hAnsi="Times New Roman"/>
          <w:sz w:val="20"/>
          <w:szCs w:val="20"/>
          <w:lang w:eastAsia="ru-RU"/>
        </w:rPr>
        <w:t>61</w:t>
      </w:r>
    </w:p>
    <w:p w:rsidR="00263884" w:rsidRPr="00263884" w:rsidRDefault="00F04162" w:rsidP="00263884">
      <w:pPr>
        <w:spacing w:after="0" w:line="480" w:lineRule="auto"/>
        <w:ind w:hanging="54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от  « 17</w:t>
      </w:r>
      <w:r w:rsidR="0094712B">
        <w:rPr>
          <w:rFonts w:ascii="Times New Roman" w:hAnsi="Times New Roman"/>
          <w:sz w:val="24"/>
          <w:szCs w:val="24"/>
          <w:lang w:eastAsia="ru-RU"/>
        </w:rPr>
        <w:t xml:space="preserve"> » августа 202</w:t>
      </w:r>
      <w:r w:rsidR="00883649">
        <w:rPr>
          <w:rFonts w:ascii="Times New Roman" w:hAnsi="Times New Roman"/>
          <w:sz w:val="24"/>
          <w:szCs w:val="24"/>
          <w:lang w:eastAsia="ru-RU"/>
        </w:rPr>
        <w:t>2</w:t>
      </w:r>
      <w:r w:rsidR="007C74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63884" w:rsidRPr="00263884">
        <w:rPr>
          <w:rFonts w:ascii="Times New Roman" w:hAnsi="Times New Roman"/>
          <w:sz w:val="24"/>
          <w:szCs w:val="24"/>
          <w:lang w:eastAsia="ru-RU"/>
        </w:rPr>
        <w:t xml:space="preserve">г.                                   </w:t>
      </w:r>
      <w:r w:rsidR="00320E1C"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« 17</w:t>
      </w:r>
      <w:r w:rsidR="0094712B">
        <w:rPr>
          <w:rFonts w:ascii="Times New Roman" w:hAnsi="Times New Roman"/>
          <w:sz w:val="24"/>
          <w:szCs w:val="24"/>
          <w:lang w:eastAsia="ru-RU"/>
        </w:rPr>
        <w:t xml:space="preserve"> августа 202</w:t>
      </w:r>
      <w:r w:rsidR="00883649">
        <w:rPr>
          <w:rFonts w:ascii="Times New Roman" w:hAnsi="Times New Roman"/>
          <w:sz w:val="24"/>
          <w:szCs w:val="24"/>
          <w:lang w:eastAsia="ru-RU"/>
        </w:rPr>
        <w:t>2</w:t>
      </w:r>
      <w:r w:rsidR="007C74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63884" w:rsidRPr="00263884">
        <w:rPr>
          <w:rFonts w:ascii="Times New Roman" w:hAnsi="Times New Roman"/>
          <w:sz w:val="24"/>
          <w:szCs w:val="24"/>
          <w:lang w:eastAsia="ru-RU"/>
        </w:rPr>
        <w:t xml:space="preserve">г.                                         </w:t>
      </w:r>
      <w:r w:rsidR="00263884" w:rsidRPr="00263884">
        <w:rPr>
          <w:rFonts w:ascii="Times New Roman" w:hAnsi="Times New Roman"/>
          <w:sz w:val="24"/>
          <w:szCs w:val="24"/>
          <w:lang w:val="tt-RU" w:eastAsia="ru-RU"/>
        </w:rPr>
        <w:t xml:space="preserve">               </w:t>
      </w:r>
      <w:r>
        <w:rPr>
          <w:rFonts w:ascii="Times New Roman" w:hAnsi="Times New Roman"/>
          <w:sz w:val="24"/>
          <w:szCs w:val="24"/>
          <w:lang w:eastAsia="ru-RU"/>
        </w:rPr>
        <w:t>от  « 17</w:t>
      </w:r>
      <w:r w:rsidR="00883649">
        <w:rPr>
          <w:rFonts w:ascii="Times New Roman" w:hAnsi="Times New Roman"/>
          <w:sz w:val="24"/>
          <w:szCs w:val="24"/>
          <w:lang w:eastAsia="ru-RU"/>
        </w:rPr>
        <w:t xml:space="preserve"> » августа 202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="007C74E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63884" w:rsidRPr="00263884">
        <w:rPr>
          <w:rFonts w:ascii="Times New Roman" w:hAnsi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3884" w:rsidRPr="00263884" w:rsidRDefault="00263884" w:rsidP="002638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63884" w:rsidRPr="00263884" w:rsidRDefault="00263884" w:rsidP="002638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63884" w:rsidRPr="00263884" w:rsidRDefault="00263884" w:rsidP="0026388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</w:p>
    <w:p w:rsidR="00263884" w:rsidRPr="00263884" w:rsidRDefault="00263884" w:rsidP="0026388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263884">
        <w:rPr>
          <w:rFonts w:ascii="Times New Roman" w:hAnsi="Times New Roman"/>
          <w:b/>
          <w:sz w:val="24"/>
          <w:szCs w:val="24"/>
          <w:lang w:eastAsia="ru-RU"/>
        </w:rPr>
        <w:t>РАБОЧАЯ    ПРОГРАММА</w:t>
      </w:r>
    </w:p>
    <w:p w:rsidR="00263884" w:rsidRPr="00263884" w:rsidRDefault="00263884" w:rsidP="0026388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val="tt-RU" w:eastAsia="ru-RU"/>
        </w:rPr>
      </w:pPr>
      <w:r w:rsidRPr="00263884">
        <w:rPr>
          <w:rFonts w:ascii="Times New Roman" w:hAnsi="Times New Roman"/>
          <w:b/>
          <w:sz w:val="28"/>
          <w:szCs w:val="28"/>
          <w:lang w:eastAsia="ru-RU"/>
        </w:rPr>
        <w:t xml:space="preserve">по </w:t>
      </w:r>
      <w:r w:rsidRPr="00263884">
        <w:rPr>
          <w:rFonts w:ascii="Times New Roman" w:hAnsi="Times New Roman"/>
          <w:b/>
          <w:sz w:val="28"/>
          <w:szCs w:val="28"/>
          <w:lang w:val="tt-RU" w:eastAsia="ru-RU"/>
        </w:rPr>
        <w:t>физике</w:t>
      </w:r>
      <w:r w:rsidRPr="00263884">
        <w:rPr>
          <w:rFonts w:ascii="Times New Roman" w:hAnsi="Times New Roman"/>
          <w:b/>
          <w:sz w:val="28"/>
          <w:szCs w:val="28"/>
          <w:lang w:eastAsia="ru-RU"/>
        </w:rPr>
        <w:t xml:space="preserve"> для </w:t>
      </w:r>
      <w:r>
        <w:rPr>
          <w:rFonts w:ascii="Times New Roman" w:hAnsi="Times New Roman"/>
          <w:b/>
          <w:sz w:val="28"/>
          <w:szCs w:val="28"/>
          <w:lang w:val="tt-RU" w:eastAsia="ru-RU"/>
        </w:rPr>
        <w:t>7</w:t>
      </w:r>
      <w:r w:rsidRPr="00263884">
        <w:rPr>
          <w:rFonts w:ascii="Times New Roman" w:hAnsi="Times New Roman"/>
          <w:b/>
          <w:sz w:val="28"/>
          <w:szCs w:val="28"/>
          <w:lang w:eastAsia="ru-RU"/>
        </w:rPr>
        <w:t xml:space="preserve"> класса </w:t>
      </w:r>
    </w:p>
    <w:p w:rsidR="00263884" w:rsidRPr="00263884" w:rsidRDefault="00263884" w:rsidP="0026388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63884">
        <w:rPr>
          <w:rFonts w:ascii="Times New Roman" w:hAnsi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263884" w:rsidRPr="00263884" w:rsidRDefault="00263884" w:rsidP="0026388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63884">
        <w:rPr>
          <w:rFonts w:ascii="Times New Roman" w:hAnsi="Times New Roman"/>
          <w:b/>
          <w:sz w:val="28"/>
          <w:szCs w:val="28"/>
          <w:lang w:eastAsia="ru-RU"/>
        </w:rPr>
        <w:t>«Азалаковская основная общеобразовательная школа»</w:t>
      </w:r>
    </w:p>
    <w:p w:rsidR="00263884" w:rsidRPr="00263884" w:rsidRDefault="00263884" w:rsidP="00263884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eastAsia="ru-RU"/>
        </w:rPr>
      </w:pPr>
      <w:r w:rsidRPr="00263884">
        <w:rPr>
          <w:rFonts w:ascii="Times New Roman" w:hAnsi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:rsidR="00263884" w:rsidRPr="00263884" w:rsidRDefault="00263884" w:rsidP="002638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63884" w:rsidRPr="00263884" w:rsidRDefault="00263884" w:rsidP="002638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ind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протокол № </w:t>
      </w:r>
      <w:r w:rsidR="00F04162">
        <w:rPr>
          <w:rFonts w:ascii="Times New Roman" w:hAnsi="Times New Roman"/>
          <w:sz w:val="24"/>
          <w:szCs w:val="24"/>
          <w:lang w:eastAsia="ru-RU"/>
        </w:rPr>
        <w:t>1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7C74EE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F04162">
        <w:rPr>
          <w:rFonts w:ascii="Times New Roman" w:hAnsi="Times New Roman"/>
          <w:sz w:val="24"/>
          <w:szCs w:val="24"/>
          <w:lang w:eastAsia="ru-RU"/>
        </w:rPr>
        <w:t xml:space="preserve">  от « 17</w:t>
      </w:r>
      <w:r w:rsidR="00883649">
        <w:rPr>
          <w:rFonts w:ascii="Times New Roman" w:hAnsi="Times New Roman"/>
          <w:sz w:val="24"/>
          <w:szCs w:val="24"/>
          <w:lang w:eastAsia="ru-RU"/>
        </w:rPr>
        <w:t>» августа 2022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г.  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ind w:hanging="5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Составитель: учитель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>физики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>первой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63884">
        <w:rPr>
          <w:rFonts w:ascii="Times New Roman" w:hAnsi="Times New Roman"/>
          <w:sz w:val="24"/>
          <w:szCs w:val="24"/>
          <w:lang w:val="tt-RU" w:eastAsia="ru-RU"/>
        </w:rPr>
        <w:t xml:space="preserve">квалификационной категории               </w:t>
      </w: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Гайнутдинов Фирдавис Магданурович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</w:t>
      </w: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63884" w:rsidRP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63884" w:rsidRDefault="00263884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6388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883649">
        <w:rPr>
          <w:rFonts w:ascii="Times New Roman" w:hAnsi="Times New Roman"/>
          <w:sz w:val="24"/>
          <w:szCs w:val="24"/>
          <w:lang w:eastAsia="ru-RU"/>
        </w:rPr>
        <w:t xml:space="preserve">                            2022 – 2023</w:t>
      </w:r>
      <w:r>
        <w:rPr>
          <w:rFonts w:ascii="Times New Roman" w:hAnsi="Times New Roman"/>
          <w:sz w:val="24"/>
          <w:szCs w:val="24"/>
          <w:lang w:eastAsia="ru-RU"/>
        </w:rPr>
        <w:t xml:space="preserve"> учебный го</w:t>
      </w:r>
      <w:r w:rsidR="004F18FA">
        <w:rPr>
          <w:rFonts w:ascii="Times New Roman" w:hAnsi="Times New Roman"/>
          <w:sz w:val="24"/>
          <w:szCs w:val="24"/>
          <w:lang w:eastAsia="ru-RU"/>
        </w:rPr>
        <w:t>д</w:t>
      </w:r>
    </w:p>
    <w:p w:rsidR="00C30DBE" w:rsidRPr="00263884" w:rsidRDefault="00C30DBE" w:rsidP="00263884">
      <w:pPr>
        <w:tabs>
          <w:tab w:val="left" w:pos="657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E4267" w:rsidRDefault="007E4267" w:rsidP="00E37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4267" w:rsidRDefault="007E4267" w:rsidP="00E37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7E65" w:rsidRPr="00F347A5" w:rsidRDefault="00E37E65" w:rsidP="00E37E6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47A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37E65" w:rsidRPr="002350C7" w:rsidRDefault="00E37E65" w:rsidP="00E37E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2350C7">
        <w:rPr>
          <w:rFonts w:ascii="Times New Roman" w:eastAsia="Calibri" w:hAnsi="Times New Roman"/>
          <w:sz w:val="24"/>
          <w:szCs w:val="24"/>
        </w:rPr>
        <w:t xml:space="preserve">Рабочая программа по </w:t>
      </w:r>
      <w:r w:rsidR="00953BCB">
        <w:rPr>
          <w:rFonts w:ascii="Times New Roman" w:eastAsia="Calibri" w:hAnsi="Times New Roman"/>
          <w:sz w:val="24"/>
          <w:szCs w:val="24"/>
        </w:rPr>
        <w:t>физике предназначена учащим</w:t>
      </w:r>
      <w:r w:rsidRPr="002350C7">
        <w:rPr>
          <w:rFonts w:ascii="Times New Roman" w:eastAsia="Calibri" w:hAnsi="Times New Roman"/>
          <w:sz w:val="24"/>
          <w:szCs w:val="24"/>
        </w:rPr>
        <w:t>ся</w:t>
      </w:r>
      <w:r>
        <w:rPr>
          <w:rFonts w:ascii="Times New Roman" w:eastAsia="Calibri" w:hAnsi="Times New Roman"/>
          <w:sz w:val="24"/>
          <w:szCs w:val="24"/>
        </w:rPr>
        <w:t xml:space="preserve"> 7</w:t>
      </w:r>
      <w:r w:rsidR="00944AA7">
        <w:rPr>
          <w:rFonts w:ascii="Times New Roman" w:eastAsia="Calibri" w:hAnsi="Times New Roman"/>
          <w:sz w:val="24"/>
          <w:szCs w:val="24"/>
        </w:rPr>
        <w:t xml:space="preserve"> класса</w:t>
      </w:r>
      <w:r w:rsidR="00851B5B">
        <w:rPr>
          <w:rFonts w:ascii="Times New Roman" w:eastAsia="Calibri" w:hAnsi="Times New Roman"/>
          <w:sz w:val="24"/>
          <w:szCs w:val="24"/>
        </w:rPr>
        <w:t xml:space="preserve">  и</w:t>
      </w:r>
      <w:r w:rsidRPr="002350C7">
        <w:rPr>
          <w:rFonts w:ascii="Times New Roman" w:eastAsia="Calibri" w:hAnsi="Times New Roman"/>
          <w:sz w:val="24"/>
          <w:szCs w:val="24"/>
        </w:rPr>
        <w:t xml:space="preserve">  составлена на основе </w:t>
      </w:r>
      <w:r w:rsidRPr="00247DC7">
        <w:rPr>
          <w:rFonts w:ascii="Times New Roman" w:eastAsia="Calibri" w:hAnsi="Times New Roman"/>
          <w:b/>
          <w:sz w:val="24"/>
          <w:szCs w:val="24"/>
        </w:rPr>
        <w:t xml:space="preserve">Федерального </w:t>
      </w:r>
      <w:r w:rsidR="004F18FA" w:rsidRPr="00247DC7">
        <w:rPr>
          <w:rFonts w:ascii="Times New Roman" w:eastAsia="Calibri" w:hAnsi="Times New Roman"/>
          <w:b/>
          <w:sz w:val="24"/>
          <w:szCs w:val="24"/>
        </w:rPr>
        <w:t xml:space="preserve"> г</w:t>
      </w:r>
      <w:r w:rsidRPr="00247DC7">
        <w:rPr>
          <w:rFonts w:ascii="Times New Roman" w:eastAsia="Calibri" w:hAnsi="Times New Roman"/>
          <w:b/>
          <w:sz w:val="24"/>
          <w:szCs w:val="24"/>
        </w:rPr>
        <w:t xml:space="preserve">осударственного образовательного стандарта </w:t>
      </w:r>
      <w:r w:rsidR="00363B96">
        <w:rPr>
          <w:rFonts w:ascii="Times New Roman" w:eastAsia="Calibri" w:hAnsi="Times New Roman"/>
          <w:b/>
          <w:sz w:val="24"/>
          <w:szCs w:val="24"/>
        </w:rPr>
        <w:t xml:space="preserve">основного </w:t>
      </w:r>
      <w:r w:rsidRPr="00247DC7">
        <w:rPr>
          <w:rFonts w:ascii="Times New Roman" w:eastAsia="Calibri" w:hAnsi="Times New Roman"/>
          <w:b/>
          <w:sz w:val="24"/>
          <w:szCs w:val="24"/>
        </w:rPr>
        <w:t>общего образования</w:t>
      </w:r>
      <w:r w:rsidR="004F18FA" w:rsidRPr="00247DC7">
        <w:rPr>
          <w:rFonts w:ascii="Times New Roman" w:eastAsia="Calibri" w:hAnsi="Times New Roman"/>
          <w:b/>
          <w:sz w:val="24"/>
          <w:szCs w:val="24"/>
        </w:rPr>
        <w:t xml:space="preserve"> (ФГОС ОО</w:t>
      </w:r>
      <w:r w:rsidR="00363B96">
        <w:rPr>
          <w:rFonts w:ascii="Times New Roman" w:eastAsia="Calibri" w:hAnsi="Times New Roman"/>
          <w:b/>
          <w:sz w:val="24"/>
          <w:szCs w:val="24"/>
        </w:rPr>
        <w:t>О</w:t>
      </w:r>
      <w:r w:rsidR="004F18FA" w:rsidRPr="00247DC7">
        <w:rPr>
          <w:rFonts w:ascii="Times New Roman" w:eastAsia="Calibri" w:hAnsi="Times New Roman"/>
          <w:b/>
          <w:sz w:val="24"/>
          <w:szCs w:val="24"/>
        </w:rPr>
        <w:t>)</w:t>
      </w:r>
      <w:r w:rsidRPr="002350C7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и </w:t>
      </w:r>
      <w:r w:rsidRPr="002350C7">
        <w:rPr>
          <w:rFonts w:ascii="Times New Roman" w:eastAsia="Calibri" w:hAnsi="Times New Roman"/>
          <w:sz w:val="24"/>
          <w:szCs w:val="24"/>
        </w:rPr>
        <w:t>учебного плана МБОУ «</w:t>
      </w:r>
      <w:r w:rsidR="00263884">
        <w:rPr>
          <w:rFonts w:ascii="Times New Roman" w:eastAsia="Calibri" w:hAnsi="Times New Roman"/>
          <w:sz w:val="24"/>
          <w:szCs w:val="24"/>
        </w:rPr>
        <w:t>Азалаковская ООШ</w:t>
      </w:r>
      <w:r w:rsidRPr="002350C7">
        <w:rPr>
          <w:rFonts w:ascii="Times New Roman" w:eastAsia="Calibri" w:hAnsi="Times New Roman"/>
          <w:sz w:val="24"/>
          <w:szCs w:val="24"/>
        </w:rPr>
        <w:t>»</w:t>
      </w:r>
      <w:r w:rsidR="0017244D">
        <w:rPr>
          <w:rFonts w:ascii="Times New Roman" w:eastAsia="Calibri" w:hAnsi="Times New Roman"/>
          <w:sz w:val="24"/>
          <w:szCs w:val="24"/>
        </w:rPr>
        <w:t xml:space="preserve"> на 2022-2023</w:t>
      </w:r>
      <w:r w:rsidR="00C62E42">
        <w:rPr>
          <w:rFonts w:ascii="Times New Roman" w:eastAsia="Calibri" w:hAnsi="Times New Roman"/>
          <w:sz w:val="24"/>
          <w:szCs w:val="24"/>
        </w:rPr>
        <w:t xml:space="preserve"> учебный год</w:t>
      </w:r>
      <w:r w:rsidR="00F639D9">
        <w:rPr>
          <w:rFonts w:ascii="Times New Roman" w:eastAsia="Calibri" w:hAnsi="Times New Roman"/>
          <w:sz w:val="24"/>
          <w:szCs w:val="24"/>
        </w:rPr>
        <w:t xml:space="preserve"> </w:t>
      </w:r>
      <w:r w:rsidR="00C62E42">
        <w:rPr>
          <w:rFonts w:ascii="Times New Roman" w:eastAsia="Calibri" w:hAnsi="Times New Roman"/>
          <w:sz w:val="24"/>
          <w:szCs w:val="24"/>
        </w:rPr>
        <w:t>,</w:t>
      </w:r>
      <w:r w:rsidR="00F639D9">
        <w:rPr>
          <w:rFonts w:ascii="Times New Roman" w:eastAsia="Calibri" w:hAnsi="Times New Roman"/>
          <w:sz w:val="24"/>
          <w:szCs w:val="24"/>
        </w:rPr>
        <w:t xml:space="preserve"> </w:t>
      </w:r>
      <w:r w:rsidR="00C62E42">
        <w:rPr>
          <w:rFonts w:ascii="Times New Roman" w:eastAsia="Calibri" w:hAnsi="Times New Roman"/>
          <w:sz w:val="24"/>
          <w:szCs w:val="24"/>
        </w:rPr>
        <w:t>утв</w:t>
      </w:r>
      <w:r w:rsidR="00540686">
        <w:rPr>
          <w:rFonts w:ascii="Times New Roman" w:eastAsia="Calibri" w:hAnsi="Times New Roman"/>
          <w:sz w:val="24"/>
          <w:szCs w:val="24"/>
        </w:rPr>
        <w:t>ержденный при</w:t>
      </w:r>
      <w:r w:rsidR="00B363D2">
        <w:rPr>
          <w:rFonts w:ascii="Times New Roman" w:eastAsia="Calibri" w:hAnsi="Times New Roman"/>
          <w:sz w:val="24"/>
          <w:szCs w:val="24"/>
        </w:rPr>
        <w:t>казом директора №</w:t>
      </w:r>
      <w:r w:rsidR="00883649">
        <w:rPr>
          <w:rFonts w:ascii="Times New Roman" w:eastAsia="Calibri" w:hAnsi="Times New Roman"/>
          <w:sz w:val="24"/>
          <w:szCs w:val="24"/>
        </w:rPr>
        <w:t xml:space="preserve"> </w:t>
      </w:r>
      <w:r w:rsidR="00F04162">
        <w:rPr>
          <w:rFonts w:ascii="Times New Roman" w:eastAsia="Calibri" w:hAnsi="Times New Roman"/>
          <w:sz w:val="24"/>
          <w:szCs w:val="24"/>
        </w:rPr>
        <w:t>61</w:t>
      </w:r>
      <w:r w:rsidR="00B363D2">
        <w:rPr>
          <w:rFonts w:ascii="Times New Roman" w:eastAsia="Calibri" w:hAnsi="Times New Roman"/>
          <w:sz w:val="24"/>
          <w:szCs w:val="24"/>
        </w:rPr>
        <w:t xml:space="preserve">  от</w:t>
      </w:r>
      <w:r w:rsidR="00883649">
        <w:rPr>
          <w:rFonts w:ascii="Times New Roman" w:eastAsia="Calibri" w:hAnsi="Times New Roman"/>
          <w:sz w:val="24"/>
          <w:szCs w:val="24"/>
        </w:rPr>
        <w:t xml:space="preserve">  </w:t>
      </w:r>
      <w:r w:rsidR="00F04162">
        <w:rPr>
          <w:rFonts w:ascii="Times New Roman" w:eastAsia="Calibri" w:hAnsi="Times New Roman"/>
          <w:sz w:val="24"/>
          <w:szCs w:val="24"/>
        </w:rPr>
        <w:t xml:space="preserve">17. 08. </w:t>
      </w:r>
      <w:r w:rsidR="00883649">
        <w:rPr>
          <w:rFonts w:ascii="Times New Roman" w:eastAsia="Calibri" w:hAnsi="Times New Roman"/>
          <w:sz w:val="24"/>
          <w:szCs w:val="24"/>
        </w:rPr>
        <w:t>2022</w:t>
      </w:r>
      <w:r w:rsidR="00C62E42">
        <w:rPr>
          <w:rFonts w:ascii="Times New Roman" w:eastAsia="Calibri" w:hAnsi="Times New Roman"/>
          <w:sz w:val="24"/>
          <w:szCs w:val="24"/>
        </w:rPr>
        <w:t xml:space="preserve"> г.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b/>
          <w:color w:val="000000"/>
          <w:sz w:val="24"/>
          <w:szCs w:val="24"/>
        </w:rPr>
        <w:t>Общая характеристика учебного предмета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Школьный курс физики — системообразующий для естественнонаучных учебных предметов, поскольку физические законы лежат в основе содержания курсов химии, биологии, географии и астрономии. Физика - наука, изучающая наиболее общие закономерности явлений природы, свойства и строение материи, законы ее движения. Основные понятия физики и ее законы используются во всех естественных науках.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Физика изучает количественные закономерности природных явлений и относится к точным наукам. Вместе с тем гуманитарный потенциал физики в формировании общей картины мира и влиянии на качество жизни человечества очень высок.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Физика - экспериментальная наука, изучающая природные явления опытным путем. Построением теоретических моделей физика дает объяснение наблюдаемых явлений, формулирует физические законы, предсказывает новые явления, создает основу для применения открытых законов природы в человеческой практике. Физические законы лежат в основе химических, биологических, астрономических явлений. В силу отмеченных особенностей физики ее можно считать основой всех естественных наук.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В современном мире роль физики непрерывно возрастает, так как физика является основой научно-технического прогресса. Использование знаний по физике необходимо каждому для решения практических задач в повседневной жизни.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При составлении данной рабочей программы  учтены рекомендации Министерства образования об усилении практический, экспериментальной направленности преподавания физики и включена внеурочная деятельность.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>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/>
          <w:color w:val="000000"/>
          <w:sz w:val="24"/>
          <w:szCs w:val="24"/>
        </w:rPr>
      </w:pP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b/>
          <w:bCs/>
          <w:color w:val="000000"/>
          <w:sz w:val="24"/>
          <w:szCs w:val="24"/>
        </w:rPr>
        <w:t xml:space="preserve">Цели изучения физики </w:t>
      </w: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в основной школе следующие: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развитие интересов и способностей учащихся на основе передачи им знаний и опыта познавательной и творческой деятельности;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понимание учащимися смысла основных научных понятий и законов физики, взаимосвязи между ними;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формирование у учащихся представлений о физической картине мира.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образовательные результаты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Достижение этих целей обеспечивается решением следующих </w:t>
      </w:r>
      <w:r w:rsidRPr="007E1920">
        <w:rPr>
          <w:rFonts w:ascii="Times New Roman" w:eastAsia="Calibri" w:hAnsi="Times New Roman"/>
          <w:b/>
          <w:bCs/>
          <w:color w:val="000000"/>
          <w:sz w:val="24"/>
          <w:szCs w:val="24"/>
        </w:rPr>
        <w:t>задач</w:t>
      </w: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: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знакомство учащихся с методом научного познания и методами исследования объектов и явлений природы;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приобретение учащимися знаний о физических величинах, характеризующих эти явления;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lastRenderedPageBreak/>
        <w:t xml:space="preserve">• 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7E1920" w:rsidRPr="007E1920" w:rsidRDefault="007E1920" w:rsidP="007E19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7E1920">
        <w:rPr>
          <w:rFonts w:ascii="Times New Roman" w:eastAsia="Calibri" w:hAnsi="Times New Roman"/>
          <w:color w:val="000000"/>
          <w:sz w:val="24"/>
          <w:szCs w:val="24"/>
        </w:rPr>
        <w:t xml:space="preserve">• 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 </w:t>
      </w:r>
    </w:p>
    <w:p w:rsidR="007E1920" w:rsidRPr="007E1920" w:rsidRDefault="007E1920" w:rsidP="007E1920">
      <w:pPr>
        <w:spacing w:after="0" w:line="240" w:lineRule="auto"/>
        <w:ind w:firstLine="3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E1920" w:rsidRPr="007E1920" w:rsidRDefault="007E1920" w:rsidP="007E1920">
      <w:pPr>
        <w:spacing w:after="0" w:line="240" w:lineRule="auto"/>
        <w:ind w:firstLine="34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E1920">
        <w:rPr>
          <w:rFonts w:ascii="Times New Roman" w:hAnsi="Times New Roman"/>
          <w:b/>
          <w:bCs/>
          <w:sz w:val="24"/>
          <w:szCs w:val="24"/>
          <w:lang w:eastAsia="ru-RU"/>
        </w:rPr>
        <w:t>Место предмета в учебном плане</w:t>
      </w:r>
    </w:p>
    <w:p w:rsidR="007E1920" w:rsidRPr="007E1920" w:rsidRDefault="007E1920" w:rsidP="007E192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E1920" w:rsidRPr="007E1920" w:rsidRDefault="007E1920" w:rsidP="007E1920">
      <w:pPr>
        <w:spacing w:after="0" w:line="216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7E1920">
        <w:rPr>
          <w:rFonts w:ascii="Times New Roman" w:eastAsia="Calibri" w:hAnsi="Times New Roman"/>
          <w:sz w:val="24"/>
          <w:szCs w:val="24"/>
        </w:rPr>
        <w:t xml:space="preserve">Рабочая учебная программа  предназначена для изучения курса физики на базовом уровне, рассчитана на 70 учебных часов, из расчета 2 часа в неделю. </w:t>
      </w:r>
    </w:p>
    <w:p w:rsidR="007E1920" w:rsidRPr="007E1920" w:rsidRDefault="007E1920" w:rsidP="007E1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20">
        <w:rPr>
          <w:rFonts w:ascii="Times New Roman" w:hAnsi="Times New Roman"/>
          <w:sz w:val="24"/>
          <w:szCs w:val="24"/>
          <w:lang w:eastAsia="ru-RU"/>
        </w:rPr>
        <w:t xml:space="preserve">В рабочую учебную  программу включены элементы учебной информации по темам, перечень демонстраций и фронтальных лабораторных работ, необходимых для формирования умений, указанных в требованиях к уровню подготовки выпускников основной  школы. </w:t>
      </w:r>
    </w:p>
    <w:p w:rsidR="007E1920" w:rsidRPr="007E1920" w:rsidRDefault="007E1920" w:rsidP="007E19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20">
        <w:rPr>
          <w:rFonts w:ascii="Times New Roman" w:hAnsi="Times New Roman"/>
          <w:sz w:val="24"/>
          <w:szCs w:val="24"/>
          <w:lang w:eastAsia="ru-RU"/>
        </w:rPr>
        <w:t>Для реализации программы выбран учебно-методический комплекс (далее УМК),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и обеспечивающий обучение курсу физики, в соответствии с ФГОС, включающий в себя:</w:t>
      </w:r>
    </w:p>
    <w:p w:rsidR="007E1920" w:rsidRPr="007E1920" w:rsidRDefault="007E1920" w:rsidP="007E1920">
      <w:pPr>
        <w:numPr>
          <w:ilvl w:val="1"/>
          <w:numId w:val="13"/>
        </w:numPr>
        <w:spacing w:after="0" w:line="216" w:lineRule="auto"/>
        <w:ind w:left="0" w:firstLine="425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7E1920">
        <w:rPr>
          <w:rFonts w:ascii="Times New Roman" w:hAnsi="Times New Roman"/>
          <w:sz w:val="24"/>
          <w:szCs w:val="24"/>
          <w:lang w:eastAsia="ru-RU"/>
        </w:rPr>
        <w:t xml:space="preserve">Учебник </w:t>
      </w:r>
      <w:r w:rsidRPr="007E1920">
        <w:rPr>
          <w:rFonts w:ascii="Times New Roman" w:eastAsia="Calibri" w:hAnsi="Times New Roman"/>
          <w:sz w:val="24"/>
          <w:szCs w:val="24"/>
        </w:rPr>
        <w:t>«Физика. 7 класс». Перышкин А.В. Учебник для общеобразовательных учреждени</w:t>
      </w:r>
      <w:r w:rsidR="00E45C05">
        <w:rPr>
          <w:rFonts w:ascii="Times New Roman" w:eastAsia="Calibri" w:hAnsi="Times New Roman"/>
          <w:sz w:val="24"/>
          <w:szCs w:val="24"/>
        </w:rPr>
        <w:t>й. 4-е издание - М.: Дрофа, 2014</w:t>
      </w:r>
      <w:r w:rsidRPr="007E1920">
        <w:rPr>
          <w:rFonts w:ascii="Times New Roman" w:eastAsia="Calibri" w:hAnsi="Times New Roman"/>
          <w:sz w:val="24"/>
          <w:szCs w:val="24"/>
        </w:rPr>
        <w:t>.</w:t>
      </w:r>
    </w:p>
    <w:p w:rsidR="007E1920" w:rsidRPr="007E1920" w:rsidRDefault="007E1920" w:rsidP="007E1920">
      <w:pPr>
        <w:numPr>
          <w:ilvl w:val="1"/>
          <w:numId w:val="13"/>
        </w:numPr>
        <w:ind w:left="0" w:firstLine="425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7E1920">
        <w:rPr>
          <w:rFonts w:ascii="Times New Roman" w:eastAsia="Calibri" w:hAnsi="Times New Roman"/>
          <w:sz w:val="24"/>
          <w:szCs w:val="24"/>
        </w:rPr>
        <w:t>Сборник задач по физике 7-9 кл. А.В. Перышкин; сост. Н.В.Филонович.-М.: АСТ: Астрель; Владимир ВКТ, 2011</w:t>
      </w:r>
    </w:p>
    <w:p w:rsidR="007E1920" w:rsidRPr="007E1920" w:rsidRDefault="007E1920" w:rsidP="007E1920">
      <w:pPr>
        <w:numPr>
          <w:ilvl w:val="1"/>
          <w:numId w:val="13"/>
        </w:numPr>
        <w:ind w:left="0" w:firstLine="425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7E1920">
        <w:rPr>
          <w:rFonts w:ascii="Times New Roman" w:hAnsi="Times New Roman"/>
          <w:sz w:val="24"/>
          <w:szCs w:val="24"/>
          <w:lang w:eastAsia="ru-RU"/>
        </w:rPr>
        <w:t>Методическое пособие к учебнику Перышкин А.А. ФГОС. Филонович Н.В., 2015</w:t>
      </w:r>
    </w:p>
    <w:p w:rsidR="007E1920" w:rsidRDefault="007E1920" w:rsidP="00E37E65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E37E65" w:rsidRPr="002350C7" w:rsidRDefault="00E37E65" w:rsidP="00E37E65">
      <w:pPr>
        <w:widowControl w:val="0"/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 w:rsidRPr="00F347A5">
        <w:rPr>
          <w:rFonts w:ascii="Times New Roman" w:hAnsi="Times New Roman"/>
          <w:sz w:val="24"/>
          <w:szCs w:val="24"/>
        </w:rPr>
        <w:t xml:space="preserve">      В соответствии с учебным планом  рабочая программа разработана на </w:t>
      </w:r>
      <w:r>
        <w:rPr>
          <w:rFonts w:ascii="Times New Roman" w:hAnsi="Times New Roman"/>
          <w:bCs/>
          <w:sz w:val="24"/>
          <w:szCs w:val="24"/>
        </w:rPr>
        <w:t>70</w:t>
      </w:r>
      <w:r w:rsidRPr="00F347A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часов, исходя из 2</w:t>
      </w:r>
      <w:r w:rsidRPr="00F347A5">
        <w:rPr>
          <w:rFonts w:ascii="Times New Roman" w:hAnsi="Times New Roman"/>
          <w:sz w:val="24"/>
          <w:szCs w:val="24"/>
        </w:rPr>
        <w:t xml:space="preserve"> часов в неделю</w:t>
      </w:r>
      <w:r>
        <w:rPr>
          <w:rFonts w:ascii="Times New Roman" w:hAnsi="Times New Roman"/>
          <w:sz w:val="24"/>
          <w:szCs w:val="24"/>
        </w:rPr>
        <w:t xml:space="preserve">, из </w:t>
      </w:r>
      <w:r w:rsidR="008B6C90">
        <w:rPr>
          <w:rFonts w:ascii="Times New Roman" w:hAnsi="Times New Roman"/>
          <w:sz w:val="24"/>
          <w:szCs w:val="24"/>
        </w:rPr>
        <w:t>них контрольные работы -  5 часов</w:t>
      </w:r>
      <w:r w:rsidR="009D638F">
        <w:rPr>
          <w:rFonts w:ascii="Times New Roman" w:hAnsi="Times New Roman"/>
          <w:sz w:val="24"/>
          <w:szCs w:val="24"/>
        </w:rPr>
        <w:t>, лабораторные работы -16</w:t>
      </w:r>
      <w:r w:rsidR="008B6C90">
        <w:rPr>
          <w:rFonts w:ascii="Times New Roman" w:hAnsi="Times New Roman"/>
          <w:sz w:val="24"/>
          <w:szCs w:val="24"/>
        </w:rPr>
        <w:t xml:space="preserve"> часов.</w:t>
      </w:r>
    </w:p>
    <w:p w:rsidR="008371EA" w:rsidRDefault="006D1E4A" w:rsidP="006D1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E37E65" w:rsidRPr="002350C7">
        <w:rPr>
          <w:rFonts w:ascii="Times New Roman" w:eastAsia="Calibri" w:hAnsi="Times New Roman"/>
          <w:color w:val="000000"/>
          <w:sz w:val="24"/>
          <w:szCs w:val="24"/>
          <w:shd w:val="clear" w:color="auto" w:fill="FFFFFF"/>
        </w:rPr>
        <w:t xml:space="preserve">Для реализации Рабочей программы используется учебно-методический комплект – </w:t>
      </w:r>
      <w:r w:rsidR="008371EA" w:rsidRPr="007C0BE3">
        <w:rPr>
          <w:rFonts w:ascii="Times New Roman" w:hAnsi="Times New Roman"/>
          <w:sz w:val="24"/>
          <w:szCs w:val="24"/>
        </w:rPr>
        <w:t>Перышкин А. В. Физика. 7 кл.: учебник. /- 3-е изд., доп. -М.: Дрофа, 2014.-224 с.</w:t>
      </w:r>
    </w:p>
    <w:p w:rsidR="002A7CAA" w:rsidRDefault="002A7CAA" w:rsidP="008371E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D1E4A" w:rsidRPr="006D1E4A" w:rsidRDefault="006D1E4A" w:rsidP="006D1E4A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6D1E4A">
        <w:rPr>
          <w:rFonts w:ascii="Times New Roman" w:eastAsia="Calibri" w:hAnsi="Times New Roman"/>
          <w:b/>
          <w:sz w:val="24"/>
          <w:szCs w:val="24"/>
        </w:rPr>
        <w:t>Примечание:</w:t>
      </w:r>
    </w:p>
    <w:p w:rsidR="006D1E4A" w:rsidRPr="006D1E4A" w:rsidRDefault="006D1E4A" w:rsidP="006D1E4A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D1E4A">
        <w:rPr>
          <w:rFonts w:ascii="Times New Roman" w:eastAsia="Calibri" w:hAnsi="Times New Roman"/>
          <w:sz w:val="24"/>
          <w:szCs w:val="24"/>
        </w:rPr>
        <w:t>В связи с выпадением</w:t>
      </w:r>
      <w:r w:rsidR="00793B34">
        <w:rPr>
          <w:rFonts w:ascii="Times New Roman" w:eastAsia="Calibri" w:hAnsi="Times New Roman"/>
          <w:sz w:val="24"/>
          <w:szCs w:val="24"/>
        </w:rPr>
        <w:t xml:space="preserve"> праздников</w:t>
      </w:r>
      <w:r w:rsidRPr="006D1E4A">
        <w:rPr>
          <w:rFonts w:ascii="Times New Roman" w:eastAsia="Calibri" w:hAnsi="Times New Roman"/>
          <w:sz w:val="24"/>
          <w:szCs w:val="24"/>
        </w:rPr>
        <w:t xml:space="preserve">  на день проведения уроков данные занятия восполняются за счет объединения уроков и уроков повторения изученного за год </w:t>
      </w:r>
    </w:p>
    <w:p w:rsidR="006D1E4A" w:rsidRPr="006D1E4A" w:rsidRDefault="006D1E4A" w:rsidP="006D1E4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2A7CAA" w:rsidRDefault="002A7CAA" w:rsidP="008371E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82BC3" w:rsidRDefault="00E82BC3" w:rsidP="008371E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82BC3" w:rsidRDefault="00E82BC3" w:rsidP="008371E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82BC3" w:rsidRDefault="00E82BC3" w:rsidP="008371E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82BC3" w:rsidRPr="007C0BE3" w:rsidRDefault="00E82BC3" w:rsidP="008371E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04058" w:rsidRDefault="00704058" w:rsidP="00704058">
      <w:pPr>
        <w:rPr>
          <w:rFonts w:ascii="Times New Roman" w:eastAsia="Calibri" w:hAnsi="Times New Roman"/>
          <w:sz w:val="24"/>
          <w:szCs w:val="24"/>
        </w:rPr>
      </w:pPr>
    </w:p>
    <w:p w:rsidR="00704058" w:rsidRPr="00704058" w:rsidRDefault="00704058" w:rsidP="00704058">
      <w:pPr>
        <w:rPr>
          <w:rFonts w:ascii="Times New Roman" w:eastAsia="Calibri" w:hAnsi="Times New Roman"/>
          <w:b/>
          <w:sz w:val="28"/>
          <w:szCs w:val="28"/>
        </w:rPr>
      </w:pPr>
      <w:r w:rsidRPr="00704058">
        <w:rPr>
          <w:rFonts w:ascii="Times New Roman" w:eastAsia="Calibri" w:hAnsi="Times New Roman"/>
          <w:sz w:val="24"/>
          <w:szCs w:val="24"/>
        </w:rPr>
        <w:lastRenderedPageBreak/>
        <w:t xml:space="preserve">  </w:t>
      </w:r>
      <w:r w:rsidR="004F18FA">
        <w:rPr>
          <w:rFonts w:ascii="Times New Roman" w:eastAsia="Calibri" w:hAnsi="Times New Roman"/>
          <w:sz w:val="24"/>
          <w:szCs w:val="24"/>
        </w:rPr>
        <w:t xml:space="preserve">                                               </w:t>
      </w:r>
      <w:r w:rsidRPr="00704058">
        <w:rPr>
          <w:rFonts w:ascii="Times New Roman" w:eastAsia="Calibri" w:hAnsi="Times New Roman"/>
          <w:b/>
          <w:sz w:val="28"/>
          <w:szCs w:val="28"/>
        </w:rPr>
        <w:t>Планируемые результаты изучения учебного предмета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110"/>
        <w:gridCol w:w="5954"/>
      </w:tblGrid>
      <w:tr w:rsidR="00704058" w:rsidRPr="00704058" w:rsidTr="00D460D7">
        <w:tc>
          <w:tcPr>
            <w:tcW w:w="4503" w:type="dxa"/>
            <w:shd w:val="clear" w:color="auto" w:fill="auto"/>
          </w:tcPr>
          <w:p w:rsidR="00704058" w:rsidRPr="00704058" w:rsidRDefault="00704058" w:rsidP="00704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0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Личностные результаты</w:t>
            </w:r>
          </w:p>
          <w:p w:rsidR="00704058" w:rsidRPr="00704058" w:rsidRDefault="00704058" w:rsidP="00704058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4110" w:type="dxa"/>
            <w:shd w:val="clear" w:color="auto" w:fill="auto"/>
          </w:tcPr>
          <w:p w:rsidR="00704058" w:rsidRPr="00704058" w:rsidRDefault="00704058" w:rsidP="00704058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7040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Метапредметные результаты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04058" w:rsidRPr="00704058" w:rsidRDefault="00704058" w:rsidP="007040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0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Предметные результаты</w:t>
            </w:r>
          </w:p>
        </w:tc>
      </w:tr>
      <w:tr w:rsidR="00704058" w:rsidRPr="00704058" w:rsidTr="00D460D7">
        <w:tc>
          <w:tcPr>
            <w:tcW w:w="4503" w:type="dxa"/>
            <w:shd w:val="clear" w:color="auto" w:fill="auto"/>
          </w:tcPr>
          <w:p w:rsidR="00704058" w:rsidRPr="00704058" w:rsidRDefault="00704058" w:rsidP="007040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firstLine="56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формированность познавательных интересов, интеллектуальных и творческих способностей учащихся;</w:t>
            </w:r>
          </w:p>
          <w:p w:rsidR="00704058" w:rsidRPr="00704058" w:rsidRDefault="00704058" w:rsidP="007040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firstLine="56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</w:t>
            </w:r>
            <w:r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      </w:r>
          </w:p>
          <w:p w:rsidR="00704058" w:rsidRPr="00704058" w:rsidRDefault="00704058" w:rsidP="007040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firstLine="56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</w:t>
            </w:r>
            <w:r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амостоятельность в приобретении новых знаний и практических умений;</w:t>
            </w:r>
          </w:p>
          <w:p w:rsidR="00704058" w:rsidRPr="00704058" w:rsidRDefault="00704058" w:rsidP="007040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firstLine="56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Г</w:t>
            </w:r>
            <w:r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отовность к выбору жизненного пути в соответствии с собственными интересами и возможностями;</w:t>
            </w:r>
          </w:p>
          <w:p w:rsidR="00704058" w:rsidRPr="00704058" w:rsidRDefault="00704058" w:rsidP="007040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firstLine="56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</w:t>
            </w:r>
            <w:r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отивация образовательной деятельности школьников на основе личностно ориентированного подхода;</w:t>
            </w:r>
          </w:p>
          <w:p w:rsidR="00704058" w:rsidRPr="00704058" w:rsidRDefault="00704058" w:rsidP="007040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142" w:firstLine="567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</w:t>
            </w:r>
            <w:r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ормирование ценностного отношения  друг к другу, учителю, авторам открытий и изобретений, результатам обучения.</w:t>
            </w:r>
          </w:p>
          <w:p w:rsidR="00704058" w:rsidRPr="00704058" w:rsidRDefault="00704058" w:rsidP="00704058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  <w:tc>
          <w:tcPr>
            <w:tcW w:w="4110" w:type="dxa"/>
            <w:shd w:val="clear" w:color="auto" w:fill="auto"/>
          </w:tcPr>
          <w:p w:rsidR="00704058" w:rsidRPr="00704058" w:rsidRDefault="00704058" w:rsidP="00704058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eastAsia="DejaVu Sans" w:hAnsi="Times New Roman"/>
                <w:kern w:val="1"/>
                <w:lang w:eastAsia="hi-IN" w:bidi="hi-IN"/>
              </w:rPr>
            </w:pPr>
          </w:p>
          <w:p w:rsidR="00704058" w:rsidRPr="00704058" w:rsidRDefault="00C70554" w:rsidP="00704058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      </w:r>
          </w:p>
          <w:p w:rsidR="00704058" w:rsidRPr="00704058" w:rsidRDefault="00C70554" w:rsidP="00704058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      </w:r>
          </w:p>
          <w:p w:rsidR="00704058" w:rsidRPr="00704058" w:rsidRDefault="00C70554" w:rsidP="00704058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содержание прочитанного текста, находить в нем ответы на поставленные вопросы и излагать его;</w:t>
            </w:r>
          </w:p>
          <w:p w:rsidR="00704058" w:rsidRPr="00704058" w:rsidRDefault="00C70554" w:rsidP="00704058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      </w:r>
          </w:p>
          <w:p w:rsidR="00704058" w:rsidRPr="00704058" w:rsidRDefault="00C70554" w:rsidP="00704058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      </w:r>
          </w:p>
          <w:p w:rsidR="00704058" w:rsidRPr="00704058" w:rsidRDefault="00C70554" w:rsidP="00704058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своение приемов действий в нестандартных ситуациях, овладение эвристическими методами решения проблем;</w:t>
            </w:r>
          </w:p>
          <w:p w:rsidR="00704058" w:rsidRPr="00704058" w:rsidRDefault="00C70554" w:rsidP="007E1920">
            <w:pPr>
              <w:numPr>
                <w:ilvl w:val="0"/>
                <w:numId w:val="10"/>
              </w:num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ind w:left="142" w:firstLine="567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</w:t>
            </w:r>
            <w:r w:rsidR="00704058" w:rsidRPr="0070405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      </w:r>
          </w:p>
        </w:tc>
        <w:tc>
          <w:tcPr>
            <w:tcW w:w="5954" w:type="dxa"/>
            <w:shd w:val="clear" w:color="auto" w:fill="auto"/>
          </w:tcPr>
          <w:p w:rsidR="00704058" w:rsidRPr="00704058" w:rsidRDefault="00704058" w:rsidP="0070405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DejaVu Sans" w:hAnsi="Times New Roman"/>
                <w:kern w:val="1"/>
                <w:szCs w:val="21"/>
                <w:lang w:eastAsia="hi-IN" w:bidi="hi-IN"/>
              </w:rPr>
            </w:pP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физических терминов: тело, вещество, материя.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проводить наблюдения физических явлений; измерять физические величины: расстояние, промежуток времени, температуру;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экспериментальными методами исследования при определении цены деления прибора и погрешности измерения;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роли ученых нашей страны в развитие современной физики и влияние на технический и социальный прогресс.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и способность объяснять физические явления: диффузия, большая сжимаемость газов, малая сжимаемость жидкостей и твердых тел.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экспериментальными методами исследования при определении размеров малых тел;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причин броуновского движения, смачивания и несмачивания тел; различия в молекулярном строении твердых тел, жидкостей и газов;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пользоваться СИ и переводить единицы измерения физических величин в кратные и дольные единицы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использовать полученные знания, умения и навыки в повседневной жизни (быт, экология, охрана окружающей среды).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понимание и способность объяснять физические явления: механическое движение, равномерное и неравномерное движение, инерция, всемирное тяготение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измерять скорость, массу, силу, вес, силу трения скольжения, силу трения качения, объем, плотность, тела равнодействующую двух сил, действующих на тело в одну и в противоположные стороны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экспериментальными методами исследования в зависимости пройденного пути от времени, удлинения пружины от приложенной силы, силы тяжести тела от массы тела, силы трения скольжения от площади соприкосновения тел и силы нормального давления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смысла основных физических законов: закон всемирного тяготения, закон Гука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способами выполнения расчетов при нахождении: скорости (средней скорости), пути, времени, силы тяжести, веса тела, плотности тела, объема, массы, силы упругости, равнодействующей двух сил, направленных по одной прямой в соответствие с условиями поставленной задачи на основании использования законов физики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находить связь между физическими величинами: силой тяжести и массой тела, скорости со временем и путем, плотности тела с его массой и объемом, силой тяжести и весом тела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переводить физические величины из несистемных в СИ и наоборот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понимание принципов действия динамометра, весов, встречающихся в повседневной жизни, и способов обеспечения безопасности при их использовании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использовать полученные знания, умения и навыки в повседневной жизни, быту, охране окружающей среды.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и способность объяснить физические явления: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Землю, способы уменьшения и увеличения давления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измерять: атмосферное давление, давление жидкости на дно и стенки сосуда, силу Архимеда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экспериментальными методами исследования зависимости: силы Архимеда от объема вытесненной воды, условий плавания тела в жидкости от действия силы тяжести и силы Архимеда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смысла основных физических законов и умение применять их на практике: закон Паскаля, закон Архимеда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принципов действия барометра-анероида, манометра, насоса, гидравлического пресса, с которыми человек встречается в повседневной жизни и способов обеспечения безопасности при их использовании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владение способами выполнения расчетов для нахождения давления, давление жидкости на дно и стенки сосуда, силы </w:t>
            </w: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Архимеда в соответствие с поставленной задачи на основании использования законов физики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и способность объяснять физические явления: равновесие тел превращение одного вида механической энергии другой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измерять: механическую работу, мощность тела, плечо силы, момент силы. КПД, потенциальную и кинетическую энергию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экспериментальными методами исследования при определении соотношения сил и плеч, для равновесия рычага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смысла основного физического закона: закон сохранения энергии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понимание принципов действия рычага, блока, наклонной плоскости, с которыми человек встречается в повседневной жизни и способов обеспечения безопасности при их использовании.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владение способами выполнения расчетов для нахождения: механической работы, мощности, условия равновесия сил на рычаге, момента силы, КПД, кинетической и потенциальной энергии</w:t>
            </w:r>
          </w:p>
          <w:p w:rsidR="00032927" w:rsidRPr="00032927" w:rsidRDefault="00032927" w:rsidP="00032927">
            <w:pPr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0329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умение использовать полученные знания, умения и навыки в повседневной жизни, экологии, быту, охране окружающей среды, технике безопасности.</w:t>
            </w:r>
          </w:p>
          <w:p w:rsidR="00704058" w:rsidRPr="00704058" w:rsidRDefault="00704058" w:rsidP="00704058">
            <w:pPr>
              <w:suppressAutoHyphens/>
              <w:spacing w:after="0" w:line="360" w:lineRule="auto"/>
              <w:ind w:left="180"/>
              <w:rPr>
                <w:rFonts w:eastAsia="Calibri"/>
              </w:rPr>
            </w:pPr>
          </w:p>
        </w:tc>
      </w:tr>
    </w:tbl>
    <w:p w:rsidR="002A7CAA" w:rsidRDefault="002A7CAA" w:rsidP="00C705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42FC" w:rsidRDefault="007E1920" w:rsidP="00C7055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C70554">
        <w:rPr>
          <w:rFonts w:ascii="Times New Roman" w:hAnsi="Times New Roman"/>
          <w:b/>
          <w:sz w:val="24"/>
          <w:szCs w:val="24"/>
        </w:rPr>
        <w:t xml:space="preserve"> СОДЕРЖАНИЕ </w:t>
      </w:r>
      <w:r w:rsidR="002842FC"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2842FC" w:rsidRDefault="002842FC" w:rsidP="002842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9094"/>
        <w:gridCol w:w="842"/>
        <w:gridCol w:w="1025"/>
        <w:gridCol w:w="1656"/>
        <w:gridCol w:w="1557"/>
      </w:tblGrid>
      <w:tr w:rsidR="00DE5D4F" w:rsidRPr="00DE5D4F" w:rsidTr="00A9235C"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№  п/п</w:t>
            </w:r>
          </w:p>
        </w:tc>
        <w:tc>
          <w:tcPr>
            <w:tcW w:w="9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Наименование  разделов и тем</w:t>
            </w:r>
          </w:p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4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В том  числе на:</w:t>
            </w:r>
          </w:p>
        </w:tc>
      </w:tr>
      <w:tr w:rsidR="00DE5D4F" w:rsidRPr="00DE5D4F" w:rsidTr="00A9235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теорию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DE5D4F" w:rsidRPr="00DE5D4F" w:rsidTr="00A9235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09418B">
            <w:pPr>
              <w:keepNext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Физика и физические методы изучения природы </w:t>
            </w:r>
          </w:p>
          <w:p w:rsidR="00DE5D4F" w:rsidRPr="00DE5D4F" w:rsidRDefault="00DE5D4F" w:rsidP="0009418B">
            <w:pPr>
              <w:autoSpaceDE w:val="0"/>
              <w:autoSpaceDN w:val="0"/>
              <w:adjustRightInd w:val="0"/>
              <w:spacing w:after="120" w:line="240" w:lineRule="auto"/>
              <w:ind w:firstLine="7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 xml:space="preserve">Физика – наука о природе. Наблюдение и описание физических явлений. Физические приборы. Физические величины и их измерение. </w:t>
            </w:r>
            <w:r w:rsidRPr="00DE5D4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Погрешности измерений. 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 xml:space="preserve">Международная система единиц. Физический эксперимент и физическая теория. </w:t>
            </w:r>
            <w:r w:rsidRPr="00DE5D4F">
              <w:rPr>
                <w:rFonts w:ascii="Times New Roman" w:hAnsi="Times New Roman"/>
                <w:i/>
                <w:iCs/>
                <w:sz w:val="24"/>
                <w:szCs w:val="24"/>
              </w:rPr>
              <w:t>Физические модели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>. Роль математики в развитии физики. Физика и техника. Физика и развитие представлений о материальном мире.</w:t>
            </w:r>
          </w:p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D4F" w:rsidRPr="00DE5D4F" w:rsidTr="00A9235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09418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Тепловые явления 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line="240" w:lineRule="auto"/>
              <w:ind w:firstLine="7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Строение вещества.</w:t>
            </w:r>
            <w:r w:rsidRPr="00DE5D4F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Броуновское движение. Диффузия.  Взаимодействие частиц вещества. Модели строения газов, жидкостей и твердых тел и 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>объяснение свойств вещества на основе этих моделей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D4F" w:rsidRPr="00DE5D4F" w:rsidTr="00A9235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361A08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Механические</w:t>
            </w:r>
            <w:r w:rsidRPr="00DE5D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явления</w:t>
            </w:r>
          </w:p>
          <w:p w:rsidR="00361A08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 xml:space="preserve">Механическое движение. Траектория. Путь. Прямолинейное равномерное движение. </w:t>
            </w: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Скорость равномерного прямолинейного движения.</w:t>
            </w:r>
            <w:r w:rsidRPr="00DE5D4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>Методы измерения расстояния, времени и скорости.</w:t>
            </w:r>
            <w:r w:rsidR="00361A0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Неравномерное движение.</w:t>
            </w:r>
            <w:r w:rsidRPr="00DE5D4F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>Мгновенная скорость. Графики зависимости пути и скорости от времени.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Явление инерции. Масса тела. Плотность вещества. Методы измерения массы и плотности.</w:t>
            </w:r>
            <w:r w:rsidR="00361A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 xml:space="preserve">Взаимодействие тел. Сила. </w:t>
            </w: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Правило сложения сил.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Сила упругости. Методы измерения силы.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Сила тяжести. </w:t>
            </w:r>
            <w:r w:rsidRPr="00DE5D4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Вес тела. </w:t>
            </w: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Сила трения.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Момент силы. Условия равновесия рычага</w:t>
            </w:r>
            <w:r w:rsidRPr="00DE5D4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 Центр тяжести тела.</w:t>
            </w: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E5D4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Условия равновесия тел. </w:t>
            </w:r>
            <w:r w:rsidRPr="00DE5D4F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:rsidR="00DE5D4F" w:rsidRPr="00DE5D4F" w:rsidRDefault="00DE5D4F" w:rsidP="00361A08">
            <w:pPr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Работа. Мощность. Кинетическая энергия. Потенциальная энергия взаимодействующих тел. Закон сохранения механической энергии</w:t>
            </w:r>
            <w:r w:rsidRPr="00DE5D4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>Простые механизмы</w:t>
            </w:r>
            <w:r w:rsidRPr="00DE5D4F">
              <w:rPr>
                <w:rFonts w:ascii="Times New Roman" w:hAnsi="Times New Roman"/>
                <w:color w:val="000000"/>
                <w:sz w:val="24"/>
                <w:szCs w:val="24"/>
              </w:rPr>
              <w:t>. Коэффициент полезного действия. Методы измерения энергии, работы и мощности.</w:t>
            </w:r>
          </w:p>
          <w:p w:rsidR="00DE5D4F" w:rsidRPr="00361A08" w:rsidRDefault="00DE5D4F" w:rsidP="00361A0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5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Давление. Атмосферное давление. Методы измерения давления. Закон Паскаля</w:t>
            </w:r>
            <w:r w:rsidRPr="00DE5D4F">
              <w:rPr>
                <w:rFonts w:ascii="Times New Roman" w:hAnsi="Times New Roman"/>
                <w:i/>
                <w:iCs/>
                <w:sz w:val="24"/>
                <w:szCs w:val="24"/>
              </w:rPr>
              <w:t>. Гидравлические машины</w:t>
            </w:r>
            <w:r w:rsidRPr="00DE5D4F">
              <w:rPr>
                <w:rFonts w:ascii="Times New Roman" w:hAnsi="Times New Roman"/>
                <w:sz w:val="24"/>
                <w:szCs w:val="24"/>
              </w:rPr>
              <w:t xml:space="preserve">. Закон Архимеда. </w:t>
            </w:r>
            <w:r w:rsidRPr="00DE5D4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Условие плавания тел.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E5D4F" w:rsidRPr="00DE5D4F" w:rsidTr="00A9235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D4F" w:rsidRPr="00DE5D4F" w:rsidRDefault="00DE5D4F" w:rsidP="0009418B">
            <w:pPr>
              <w:keepNext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D4F" w:rsidRPr="00DE5D4F" w:rsidRDefault="00DE5D4F" w:rsidP="0009418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5D4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944AA7" w:rsidRDefault="00944AA7" w:rsidP="007C0B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04058" w:rsidRDefault="0070405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04058" w:rsidRDefault="0070405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E28D8" w:rsidRDefault="003E28D8" w:rsidP="001B3BC2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B3BC2" w:rsidRDefault="001B3BC2" w:rsidP="001B3BC2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04162" w:rsidRDefault="00F04162" w:rsidP="003E28D8">
      <w:pPr>
        <w:pStyle w:val="aa"/>
        <w:spacing w:before="67" w:line="242" w:lineRule="auto"/>
        <w:ind w:left="851" w:right="1729"/>
        <w:jc w:val="both"/>
        <w:rPr>
          <w:b/>
          <w:sz w:val="24"/>
          <w:szCs w:val="24"/>
        </w:rPr>
      </w:pPr>
      <w:bookmarkStart w:id="0" w:name="_Hlk83976962"/>
    </w:p>
    <w:p w:rsidR="00F04162" w:rsidRDefault="00F04162" w:rsidP="003E28D8">
      <w:pPr>
        <w:pStyle w:val="aa"/>
        <w:spacing w:before="67" w:line="242" w:lineRule="auto"/>
        <w:ind w:left="851" w:right="1729"/>
        <w:jc w:val="both"/>
        <w:rPr>
          <w:b/>
          <w:sz w:val="24"/>
          <w:szCs w:val="24"/>
        </w:rPr>
      </w:pPr>
    </w:p>
    <w:p w:rsidR="003E28D8" w:rsidRPr="00981598" w:rsidRDefault="003E28D8" w:rsidP="003E28D8">
      <w:pPr>
        <w:pStyle w:val="aa"/>
        <w:spacing w:before="67" w:line="242" w:lineRule="auto"/>
        <w:ind w:left="851" w:right="1729"/>
        <w:jc w:val="both"/>
        <w:rPr>
          <w:b/>
          <w:sz w:val="24"/>
          <w:szCs w:val="24"/>
        </w:rPr>
      </w:pPr>
      <w:r w:rsidRPr="00981598">
        <w:rPr>
          <w:b/>
          <w:sz w:val="24"/>
          <w:szCs w:val="24"/>
        </w:rPr>
        <w:lastRenderedPageBreak/>
        <w:t>Тематическое планирование с учетом рабочей программы воспитания с</w:t>
      </w:r>
      <w:r w:rsidRPr="00981598">
        <w:rPr>
          <w:b/>
          <w:spacing w:val="-67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указанием</w:t>
      </w:r>
      <w:r w:rsidRPr="00981598">
        <w:rPr>
          <w:b/>
          <w:spacing w:val="-1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количества</w:t>
      </w:r>
      <w:r w:rsidRPr="00981598">
        <w:rPr>
          <w:b/>
          <w:spacing w:val="-3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часов,</w:t>
      </w:r>
      <w:r w:rsidRPr="00981598">
        <w:rPr>
          <w:b/>
          <w:spacing w:val="-6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отводимых</w:t>
      </w:r>
      <w:r w:rsidRPr="00981598">
        <w:rPr>
          <w:b/>
          <w:spacing w:val="1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на</w:t>
      </w:r>
      <w:r w:rsidRPr="00981598">
        <w:rPr>
          <w:b/>
          <w:spacing w:val="-4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изучение</w:t>
      </w:r>
      <w:r w:rsidRPr="00981598">
        <w:rPr>
          <w:b/>
          <w:spacing w:val="-1"/>
          <w:sz w:val="24"/>
          <w:szCs w:val="24"/>
        </w:rPr>
        <w:t xml:space="preserve"> </w:t>
      </w:r>
      <w:r w:rsidRPr="00981598">
        <w:rPr>
          <w:b/>
          <w:sz w:val="24"/>
          <w:szCs w:val="24"/>
        </w:rPr>
        <w:t>каждой темы</w:t>
      </w:r>
    </w:p>
    <w:p w:rsidR="003E28D8" w:rsidRPr="009A65F4" w:rsidRDefault="003E28D8" w:rsidP="003E28D8">
      <w:pPr>
        <w:spacing w:after="4" w:line="275" w:lineRule="exact"/>
        <w:ind w:left="1503" w:right="1297"/>
        <w:jc w:val="center"/>
        <w:rPr>
          <w:rFonts w:ascii="Times New Roman" w:hAnsi="Times New Roman"/>
          <w:b/>
          <w:sz w:val="24"/>
        </w:rPr>
      </w:pPr>
      <w:r w:rsidRPr="009A65F4">
        <w:rPr>
          <w:rFonts w:ascii="Times New Roman" w:hAnsi="Times New Roman"/>
          <w:b/>
          <w:sz w:val="24"/>
        </w:rPr>
        <w:t>ФИЗИКА,</w:t>
      </w:r>
      <w:r w:rsidRPr="009A65F4">
        <w:rPr>
          <w:rFonts w:ascii="Times New Roman" w:hAnsi="Times New Roman"/>
          <w:b/>
          <w:spacing w:val="-3"/>
          <w:sz w:val="24"/>
        </w:rPr>
        <w:t xml:space="preserve"> </w:t>
      </w:r>
      <w:r w:rsidRPr="009A65F4">
        <w:rPr>
          <w:rFonts w:ascii="Times New Roman" w:hAnsi="Times New Roman"/>
          <w:b/>
          <w:sz w:val="24"/>
        </w:rPr>
        <w:t>7</w:t>
      </w:r>
      <w:r w:rsidRPr="009A65F4">
        <w:rPr>
          <w:rFonts w:ascii="Times New Roman" w:hAnsi="Times New Roman"/>
          <w:b/>
          <w:spacing w:val="-2"/>
          <w:sz w:val="24"/>
          <w:lang w:val="en-US"/>
        </w:rPr>
        <w:t xml:space="preserve"> </w:t>
      </w:r>
      <w:r w:rsidRPr="009A65F4">
        <w:rPr>
          <w:rFonts w:ascii="Times New Roman" w:hAnsi="Times New Roman"/>
          <w:b/>
          <w:spacing w:val="1"/>
          <w:sz w:val="24"/>
        </w:rPr>
        <w:t xml:space="preserve"> </w:t>
      </w:r>
      <w:r w:rsidRPr="009A65F4">
        <w:rPr>
          <w:rFonts w:ascii="Times New Roman" w:hAnsi="Times New Roman"/>
          <w:b/>
          <w:sz w:val="24"/>
        </w:rPr>
        <w:t>КЛАСС</w:t>
      </w:r>
    </w:p>
    <w:tbl>
      <w:tblPr>
        <w:tblW w:w="1516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3814"/>
        <w:gridCol w:w="7809"/>
        <w:gridCol w:w="2552"/>
      </w:tblGrid>
      <w:tr w:rsidR="00793B34" w:rsidTr="00793B34">
        <w:trPr>
          <w:trHeight w:val="757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51" w:lineRule="exact"/>
              <w:ind w:left="182"/>
              <w:rPr>
                <w:rFonts w:eastAsia="Calibri"/>
                <w:b/>
              </w:rPr>
            </w:pPr>
            <w:r w:rsidRPr="00895BEB">
              <w:rPr>
                <w:rFonts w:eastAsia="Calibri"/>
                <w:b/>
              </w:rPr>
              <w:t>№</w:t>
            </w:r>
            <w:r w:rsidRPr="00895BEB">
              <w:rPr>
                <w:rFonts w:eastAsia="Calibri"/>
                <w:b/>
                <w:spacing w:val="-1"/>
              </w:rPr>
              <w:t xml:space="preserve"> </w:t>
            </w:r>
            <w:r w:rsidRPr="00895BEB">
              <w:rPr>
                <w:rFonts w:eastAsia="Calibri"/>
                <w:b/>
              </w:rPr>
              <w:t>п/п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51" w:lineRule="exact"/>
              <w:ind w:left="1106" w:right="1097"/>
              <w:jc w:val="center"/>
              <w:rPr>
                <w:rFonts w:eastAsia="Calibri"/>
                <w:b/>
              </w:rPr>
            </w:pPr>
            <w:r w:rsidRPr="00895BEB">
              <w:rPr>
                <w:rFonts w:eastAsia="Calibri"/>
                <w:b/>
              </w:rPr>
              <w:t>Тема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110" w:right="98" w:hanging="1"/>
              <w:jc w:val="center"/>
              <w:rPr>
                <w:rFonts w:eastAsia="Calibri"/>
                <w:b/>
              </w:rPr>
            </w:pPr>
            <w:r w:rsidRPr="00895BEB">
              <w:rPr>
                <w:rFonts w:eastAsia="Calibri"/>
                <w:b/>
              </w:rPr>
              <w:t>Модуль воспитательной</w:t>
            </w:r>
            <w:r w:rsidR="007E4267">
              <w:rPr>
                <w:rFonts w:eastAsia="Calibri"/>
                <w:b/>
              </w:rPr>
              <w:t xml:space="preserve"> </w:t>
            </w:r>
            <w:r w:rsidRPr="00895BEB">
              <w:rPr>
                <w:rFonts w:eastAsia="Calibri"/>
                <w:b/>
                <w:spacing w:val="-52"/>
              </w:rPr>
              <w:t xml:space="preserve"> </w:t>
            </w:r>
            <w:r w:rsidRPr="00895BEB">
              <w:rPr>
                <w:rFonts w:eastAsia="Calibri"/>
                <w:b/>
              </w:rPr>
              <w:t>программы</w:t>
            </w:r>
            <w:r w:rsidRPr="00895BEB">
              <w:rPr>
                <w:rFonts w:eastAsia="Calibri"/>
                <w:b/>
                <w:spacing w:val="-10"/>
              </w:rPr>
              <w:t xml:space="preserve"> </w:t>
            </w:r>
            <w:r w:rsidRPr="00895BEB">
              <w:rPr>
                <w:rFonts w:eastAsia="Calibri"/>
                <w:b/>
              </w:rPr>
              <w:t>«Школьный</w:t>
            </w:r>
          </w:p>
          <w:p w:rsidR="00793B34" w:rsidRPr="00895BEB" w:rsidRDefault="00793B34" w:rsidP="00895BEB">
            <w:pPr>
              <w:pStyle w:val="TableParagraph"/>
              <w:spacing w:line="233" w:lineRule="exact"/>
              <w:ind w:left="1037" w:right="1026"/>
              <w:jc w:val="center"/>
              <w:rPr>
                <w:rFonts w:eastAsia="Calibri"/>
                <w:b/>
              </w:rPr>
            </w:pPr>
            <w:r w:rsidRPr="00895BEB">
              <w:rPr>
                <w:rFonts w:eastAsia="Calibri"/>
                <w:b/>
              </w:rPr>
              <w:t>урок»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485" w:right="151" w:hanging="308"/>
              <w:rPr>
                <w:rFonts w:eastAsia="Calibri"/>
                <w:b/>
              </w:rPr>
            </w:pPr>
            <w:r w:rsidRPr="00895BEB">
              <w:rPr>
                <w:rFonts w:eastAsia="Calibri"/>
                <w:b/>
              </w:rPr>
              <w:t>Количество</w:t>
            </w:r>
            <w:r>
              <w:rPr>
                <w:rFonts w:eastAsia="Calibri"/>
                <w:b/>
              </w:rPr>
              <w:t xml:space="preserve"> </w:t>
            </w:r>
            <w:r w:rsidRPr="00895BEB">
              <w:rPr>
                <w:rFonts w:eastAsia="Calibri"/>
                <w:b/>
                <w:spacing w:val="-52"/>
              </w:rPr>
              <w:t xml:space="preserve"> </w:t>
            </w:r>
            <w:r w:rsidRPr="00895BEB">
              <w:rPr>
                <w:rFonts w:eastAsia="Calibri"/>
                <w:b/>
              </w:rPr>
              <w:t>часов</w:t>
            </w:r>
          </w:p>
        </w:tc>
      </w:tr>
      <w:tr w:rsidR="00793B34" w:rsidTr="00793B34">
        <w:trPr>
          <w:trHeight w:val="827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1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793B34">
            <w:pPr>
              <w:pStyle w:val="TableParagraph"/>
              <w:ind w:right="415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Физика и физические</w:t>
            </w:r>
            <w:r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pacing w:val="-58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методы</w:t>
            </w:r>
            <w:r w:rsidRPr="00895BEB">
              <w:rPr>
                <w:rFonts w:eastAsia="Calibri"/>
                <w:spacing w:val="-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изучения</w:t>
            </w:r>
            <w:r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природы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108" w:right="299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Международный</w:t>
            </w:r>
            <w:r w:rsidRPr="00895BEB">
              <w:rPr>
                <w:rFonts w:eastAsia="Calibri"/>
                <w:spacing w:val="-14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день</w:t>
            </w:r>
            <w:r w:rsidR="001B3BC2"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pacing w:val="-57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распространения</w:t>
            </w:r>
          </w:p>
          <w:p w:rsidR="00793B34" w:rsidRPr="00895BEB" w:rsidRDefault="00793B34" w:rsidP="00895BEB">
            <w:pPr>
              <w:pStyle w:val="TableParagraph"/>
              <w:spacing w:line="264" w:lineRule="exact"/>
              <w:ind w:left="108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грамотности.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5</w:t>
            </w:r>
          </w:p>
        </w:tc>
      </w:tr>
      <w:tr w:rsidR="00793B34" w:rsidTr="00793B34">
        <w:trPr>
          <w:trHeight w:val="2208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2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right="515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Первоначальные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сведения о строении</w:t>
            </w:r>
            <w:r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pacing w:val="-58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вещества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108" w:right="754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Всероссийский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урок</w:t>
            </w:r>
            <w:r w:rsidRPr="00895BEB">
              <w:rPr>
                <w:rFonts w:eastAsia="Calibri"/>
                <w:spacing w:val="-7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«Экология</w:t>
            </w:r>
            <w:r w:rsidRPr="00895BEB">
              <w:rPr>
                <w:rFonts w:eastAsia="Calibri"/>
                <w:spacing w:val="-10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и</w:t>
            </w:r>
          </w:p>
          <w:p w:rsidR="00793B34" w:rsidRPr="00895BEB" w:rsidRDefault="00793B34" w:rsidP="00895BEB">
            <w:pPr>
              <w:pStyle w:val="TableParagraph"/>
              <w:ind w:left="108" w:right="405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pacing w:val="-1"/>
                <w:sz w:val="24"/>
              </w:rPr>
              <w:t xml:space="preserve">энергосбережение» </w:t>
            </w:r>
            <w:r w:rsidRPr="00895BEB">
              <w:rPr>
                <w:rFonts w:eastAsia="Calibri"/>
                <w:sz w:val="24"/>
              </w:rPr>
              <w:t>в</w:t>
            </w:r>
            <w:r w:rsidRPr="00895BEB">
              <w:rPr>
                <w:rFonts w:eastAsia="Calibri"/>
                <w:spacing w:val="-57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рамках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Всероссийского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фестиваля</w:t>
            </w:r>
          </w:p>
          <w:p w:rsidR="00793B34" w:rsidRPr="00895BEB" w:rsidRDefault="00793B34" w:rsidP="00895BEB">
            <w:pPr>
              <w:pStyle w:val="TableParagraph"/>
              <w:spacing w:line="270" w:lineRule="atLeast"/>
              <w:ind w:left="108" w:right="497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энергосбережения –</w:t>
            </w:r>
            <w:r w:rsidRPr="00895BEB">
              <w:rPr>
                <w:rFonts w:eastAsia="Calibri"/>
                <w:spacing w:val="-58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Вместе</w:t>
            </w:r>
            <w:r w:rsidR="001B3BC2"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Ярче.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5</w:t>
            </w:r>
          </w:p>
        </w:tc>
      </w:tr>
      <w:tr w:rsidR="00793B34" w:rsidTr="00793B34">
        <w:trPr>
          <w:trHeight w:val="553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9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3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70" w:lineRule="exact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Взаимодействие</w:t>
            </w:r>
            <w:r w:rsidRPr="00895BEB">
              <w:rPr>
                <w:rFonts w:eastAsia="Calibri"/>
                <w:spacing w:val="-4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тел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70" w:lineRule="exact"/>
              <w:ind w:left="108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Урок</w:t>
            </w:r>
            <w:r w:rsidRPr="00895BEB">
              <w:rPr>
                <w:rFonts w:eastAsia="Calibri"/>
                <w:spacing w:val="-2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–диспут</w:t>
            </w:r>
          </w:p>
          <w:p w:rsidR="00793B34" w:rsidRPr="00895BEB" w:rsidRDefault="00793B34" w:rsidP="00895BEB">
            <w:pPr>
              <w:pStyle w:val="TableParagraph"/>
              <w:spacing w:line="264" w:lineRule="exact"/>
              <w:ind w:left="108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«День</w:t>
            </w:r>
            <w:r w:rsidRPr="00895BEB">
              <w:rPr>
                <w:rFonts w:eastAsia="Calibri"/>
                <w:spacing w:val="-5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толерантности».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9" w:lineRule="exact"/>
              <w:ind w:left="636" w:right="627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20</w:t>
            </w:r>
          </w:p>
        </w:tc>
      </w:tr>
      <w:tr w:rsidR="00793B34" w:rsidTr="00793B34">
        <w:trPr>
          <w:trHeight w:val="1379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4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right="288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Давление твердых тел,</w:t>
            </w:r>
            <w:r w:rsidRPr="00895BEB">
              <w:rPr>
                <w:rFonts w:eastAsia="Calibri"/>
                <w:spacing w:val="-58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жидкостей</w:t>
            </w:r>
            <w:r w:rsidRPr="00895BEB">
              <w:rPr>
                <w:rFonts w:eastAsia="Calibri"/>
                <w:spacing w:val="-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и газов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108" w:right="493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Урок исследований.</w:t>
            </w:r>
            <w:r w:rsidRPr="00895BEB">
              <w:rPr>
                <w:rFonts w:eastAsia="Calibri"/>
                <w:spacing w:val="-57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Урок проектной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деятельности.</w:t>
            </w:r>
          </w:p>
          <w:p w:rsidR="00793B34" w:rsidRPr="00895BEB" w:rsidRDefault="00793B34" w:rsidP="00895BEB">
            <w:pPr>
              <w:pStyle w:val="TableParagraph"/>
              <w:spacing w:line="270" w:lineRule="atLeast"/>
              <w:ind w:left="108" w:right="791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День Российской</w:t>
            </w:r>
            <w:r w:rsidR="001B3BC2"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pacing w:val="-58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науки.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636" w:right="627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20</w:t>
            </w:r>
          </w:p>
        </w:tc>
      </w:tr>
      <w:tr w:rsidR="00793B34" w:rsidTr="00793B34">
        <w:trPr>
          <w:trHeight w:val="1656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5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right="545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Мощность и работа.</w:t>
            </w:r>
            <w:r w:rsidRPr="00895BEB">
              <w:rPr>
                <w:rFonts w:eastAsia="Calibri"/>
                <w:spacing w:val="-57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Энергия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108" w:right="485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Урок открытых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мыслей. Урок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фантазирования.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День космонавтики.</w:t>
            </w:r>
            <w:r w:rsidRPr="00895BEB">
              <w:rPr>
                <w:rFonts w:eastAsia="Calibri"/>
                <w:spacing w:val="-58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Урок</w:t>
            </w:r>
            <w:r w:rsidRPr="00895BEB">
              <w:rPr>
                <w:rFonts w:eastAsia="Calibri"/>
                <w:spacing w:val="-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исследование</w:t>
            </w:r>
          </w:p>
          <w:p w:rsidR="00793B34" w:rsidRPr="00895BEB" w:rsidRDefault="00793B34" w:rsidP="00895BEB">
            <w:pPr>
              <w:pStyle w:val="TableParagraph"/>
              <w:spacing w:line="264" w:lineRule="exact"/>
              <w:ind w:left="108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«Космос</w:t>
            </w:r>
            <w:r w:rsidRPr="00895BEB">
              <w:rPr>
                <w:rFonts w:eastAsia="Calibri"/>
                <w:spacing w:val="-1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— это мы»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636" w:right="627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19</w:t>
            </w:r>
          </w:p>
        </w:tc>
      </w:tr>
      <w:tr w:rsidR="00793B34" w:rsidTr="00793B34">
        <w:trPr>
          <w:trHeight w:val="1103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6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68" w:lineRule="exact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Повторение</w:t>
            </w: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108" w:right="1448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Урок</w:t>
            </w:r>
            <w:r w:rsidRPr="00895BEB">
              <w:rPr>
                <w:rFonts w:eastAsia="Calibri"/>
                <w:spacing w:val="1"/>
                <w:sz w:val="24"/>
              </w:rPr>
              <w:t xml:space="preserve"> </w:t>
            </w:r>
            <w:r w:rsidRPr="00895BEB">
              <w:rPr>
                <w:rFonts w:eastAsia="Calibri"/>
                <w:spacing w:val="-1"/>
                <w:sz w:val="24"/>
              </w:rPr>
              <w:t>творчества</w:t>
            </w:r>
          </w:p>
          <w:p w:rsidR="00793B34" w:rsidRPr="00895BEB" w:rsidRDefault="00793B34" w:rsidP="00895BEB">
            <w:pPr>
              <w:pStyle w:val="TableParagraph"/>
              <w:spacing w:line="270" w:lineRule="atLeast"/>
              <w:ind w:left="108" w:right="952"/>
              <w:rPr>
                <w:rFonts w:eastAsia="Calibri"/>
                <w:sz w:val="24"/>
              </w:rPr>
            </w:pPr>
            <w:r w:rsidRPr="00895BEB">
              <w:rPr>
                <w:rFonts w:eastAsia="Calibri"/>
                <w:sz w:val="24"/>
              </w:rPr>
              <w:t>«За</w:t>
            </w:r>
            <w:r w:rsidRPr="00895BEB">
              <w:rPr>
                <w:rFonts w:eastAsia="Calibri"/>
                <w:spacing w:val="-14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страницами</w:t>
            </w:r>
            <w:r w:rsidR="001B3BC2">
              <w:rPr>
                <w:rFonts w:eastAsia="Calibri"/>
                <w:sz w:val="24"/>
              </w:rPr>
              <w:t xml:space="preserve"> </w:t>
            </w:r>
            <w:r w:rsidRPr="00895BEB">
              <w:rPr>
                <w:rFonts w:eastAsia="Calibri"/>
                <w:spacing w:val="-57"/>
                <w:sz w:val="24"/>
              </w:rPr>
              <w:t xml:space="preserve"> </w:t>
            </w:r>
            <w:r w:rsidRPr="00895BEB">
              <w:rPr>
                <w:rFonts w:eastAsia="Calibri"/>
                <w:sz w:val="24"/>
              </w:rPr>
              <w:t>учебников»</w:t>
            </w: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47" w:lineRule="exact"/>
              <w:ind w:left="9"/>
              <w:jc w:val="center"/>
              <w:rPr>
                <w:rFonts w:eastAsia="Calibri"/>
              </w:rPr>
            </w:pPr>
            <w:r w:rsidRPr="00895BEB">
              <w:rPr>
                <w:rFonts w:eastAsia="Calibri"/>
              </w:rPr>
              <w:t>1</w:t>
            </w:r>
          </w:p>
        </w:tc>
      </w:tr>
      <w:tr w:rsidR="00793B34" w:rsidTr="00793B34">
        <w:trPr>
          <w:trHeight w:val="254"/>
        </w:trPr>
        <w:tc>
          <w:tcPr>
            <w:tcW w:w="993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spacing w:line="234" w:lineRule="exact"/>
              <w:rPr>
                <w:rFonts w:eastAsia="Calibri"/>
              </w:rPr>
            </w:pPr>
            <w:r w:rsidRPr="00895BEB">
              <w:rPr>
                <w:rFonts w:eastAsia="Calibri"/>
              </w:rPr>
              <w:t>ИТОГО</w:t>
            </w:r>
          </w:p>
        </w:tc>
        <w:tc>
          <w:tcPr>
            <w:tcW w:w="3814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0"/>
              <w:rPr>
                <w:rFonts w:eastAsia="Calibri"/>
                <w:sz w:val="18"/>
              </w:rPr>
            </w:pPr>
          </w:p>
        </w:tc>
        <w:tc>
          <w:tcPr>
            <w:tcW w:w="7809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0"/>
              <w:rPr>
                <w:rFonts w:eastAsia="Calibri"/>
                <w:sz w:val="18"/>
              </w:rPr>
            </w:pPr>
          </w:p>
        </w:tc>
        <w:tc>
          <w:tcPr>
            <w:tcW w:w="2552" w:type="dxa"/>
            <w:shd w:val="clear" w:color="auto" w:fill="auto"/>
          </w:tcPr>
          <w:p w:rsidR="00793B34" w:rsidRPr="00895BEB" w:rsidRDefault="00793B34" w:rsidP="00895BEB">
            <w:pPr>
              <w:pStyle w:val="TableParagraph"/>
              <w:ind w:left="0"/>
              <w:rPr>
                <w:rFonts w:eastAsia="Calibri"/>
                <w:sz w:val="18"/>
              </w:rPr>
            </w:pPr>
            <w:r w:rsidRPr="00895BEB">
              <w:rPr>
                <w:rFonts w:eastAsia="Calibri"/>
                <w:sz w:val="18"/>
              </w:rPr>
              <w:t>70</w:t>
            </w:r>
          </w:p>
        </w:tc>
      </w:tr>
      <w:bookmarkEnd w:id="0"/>
    </w:tbl>
    <w:p w:rsidR="00320E1C" w:rsidRDefault="00320E1C" w:rsidP="00320E1C">
      <w:pPr>
        <w:autoSpaceDE w:val="0"/>
        <w:autoSpaceDN w:val="0"/>
        <w:adjustRightInd w:val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DE5D4F" w:rsidRPr="007C0BE3" w:rsidRDefault="0009418B" w:rsidP="00361A08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7C0BE3">
        <w:rPr>
          <w:rFonts w:ascii="Times New Roman" w:hAnsi="Times New Roman"/>
          <w:b/>
          <w:bCs/>
          <w:sz w:val="24"/>
          <w:szCs w:val="24"/>
        </w:rPr>
        <w:t>Календарно - тематическое планирование</w:t>
      </w:r>
    </w:p>
    <w:tbl>
      <w:tblPr>
        <w:tblW w:w="15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298"/>
        <w:gridCol w:w="7380"/>
        <w:gridCol w:w="1260"/>
        <w:gridCol w:w="1232"/>
      </w:tblGrid>
      <w:tr w:rsidR="00C62E42" w:rsidRPr="00BF2647" w:rsidTr="00C62E42">
        <w:trPr>
          <w:trHeight w:val="540"/>
        </w:trPr>
        <w:tc>
          <w:tcPr>
            <w:tcW w:w="1008" w:type="dxa"/>
            <w:vMerge w:val="restart"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урока</w:t>
            </w:r>
          </w:p>
        </w:tc>
        <w:tc>
          <w:tcPr>
            <w:tcW w:w="4298" w:type="dxa"/>
            <w:vMerge w:val="restart"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ема урока</w:t>
            </w:r>
          </w:p>
        </w:tc>
        <w:tc>
          <w:tcPr>
            <w:tcW w:w="7380" w:type="dxa"/>
            <w:vMerge w:val="restart"/>
            <w:shd w:val="clear" w:color="auto" w:fill="auto"/>
          </w:tcPr>
          <w:p w:rsidR="00C62E42" w:rsidRPr="00C62E42" w:rsidRDefault="00C62E42" w:rsidP="00C62E42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A675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AA6752">
              <w:rPr>
                <w:rFonts w:ascii="Times New Roman" w:hAnsi="Times New Roman"/>
                <w:sz w:val="24"/>
                <w:szCs w:val="24"/>
              </w:rPr>
              <w:t xml:space="preserve"> Основные виды учебной деятельности обучающихся</w:t>
            </w:r>
          </w:p>
        </w:tc>
        <w:tc>
          <w:tcPr>
            <w:tcW w:w="2492" w:type="dxa"/>
            <w:gridSpan w:val="2"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C62E42" w:rsidRPr="00BF2647" w:rsidTr="00C62E42">
        <w:trPr>
          <w:trHeight w:val="480"/>
        </w:trPr>
        <w:tc>
          <w:tcPr>
            <w:tcW w:w="1008" w:type="dxa"/>
            <w:vMerge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98" w:type="dxa"/>
            <w:vMerge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80" w:type="dxa"/>
            <w:vMerge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944AA7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C62E42" w:rsidRPr="00BF2647" w:rsidTr="00C62E42">
        <w:trPr>
          <w:trHeight w:val="1792"/>
        </w:trPr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Вводный инструктаж по ТБ на уроках физики. Физика- наука о природе. Наблюдение и описание физических явлений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2E42" w:rsidRPr="00693C52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939A8">
              <w:rPr>
                <w:rFonts w:ascii="Times New Roman" w:hAnsi="Times New Roman"/>
                <w:sz w:val="24"/>
                <w:szCs w:val="24"/>
                <w:lang w:val="tt-RU"/>
              </w:rPr>
              <w:t>Физика-табигать турында ф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ән.Күзәтүләр һәм физик күренешләрне тасвирлау.. 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понятия «физическое явление»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  <w:r w:rsidR="00C62E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B363D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Физические величины и их измерение. Точность и погрешность измерений. Международная система единиц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D939A8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 зурлыклар һәм аларны үлчәү.Үлчәү төгәллеге һәм хатасы.Халыкара үлчәү берәмлекләре.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определять цену деления измерительных приборов, понимать разницу между физическим явлением и физической величиной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Физический эксперимент. Физические законы. Моделирование  явлений и объектов природы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Физик эксперимент.Физик закон.Табигать күренешләрен һәм объектларын модельләштерү.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 xml:space="preserve">Знать/понимать смысл понятий  </w:t>
            </w:r>
          </w:p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эксперимента, закона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Роль математики в развитии физики. Л.р.№1. Определение цены измерительного прибора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D939A8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Физика үсешендә математиканың роле.Л.э.№1.Үлчәү приборының бүлем кыйммэтен билгеләү.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Уметь использовать измерительные приборы для измерения объемов тел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Л.р.№2.Измерение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физических величин с учетом абсолютной погрешности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97C17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Л.э.№2.Абсолют хатаны исәпкә алып физик зурлыкны үлчәү.</w:t>
            </w:r>
          </w:p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использовать измерительные приборы для измерения объемов тел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Строение вещества. Молекулы. Броуновское движение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CF5CEB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Матдә төзелеше.Молекулалар.Броун хәрәкәте.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понятий: «вещество», «атом», «молекула»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CF5CE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Л.р.№3.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Измерение размеров малых тел</w:t>
            </w:r>
          </w:p>
          <w:p w:rsidR="00C62E42" w:rsidRPr="00CF5CEB" w:rsidRDefault="00C62E42" w:rsidP="00CF5CE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Л.э.№3.Кечкенә җисемнәрнең үлчәмнәрен билгеләү.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использовать измерительные приборы для измерения размеров тел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Диффузия в газах, жидкостях и твердых телах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CF5CEB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Газларда,сыеклыкларда һәм каты җисемнәрдә диффузия.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явление диффузии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Взаимодействие частиц вещества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D1A5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Матдә кисәкчекләренең узара тәэсир итешүе.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понятия «взаимодействие», уметь приводить примеры практического использования взаимодействий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Модели строения газов, жидкостей и твердых тел. Три состояния вещества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D1A5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Газларның,сыеклыкларның һәм каты матдәләрнең төзелеше моделе.Матдәнең өч төрле халәте.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Уметь описывать и объяснять различие свойств вещества в разных агрегатных состояниях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Механическое движение. Равномерное и неравномерное движение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Механик хәрәкәт.Тигез һәм тигез булмаган хәрәкәт.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понятий: «путь», «траектория»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Скорость. Единицы скорости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Тизлек.Тизлек берәмлекләре.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понятий: «путь», «скорость»; уметь описывать равномерное прямолинейное движение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Л.р. № 4. Изучение зависимости пути от времени при прямолинейном равномерном движении. Измерение скорости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Л.э.№4.Турысызыклы тигез хәрәкәттә юлның вакытка бәйлелеген өйрәнү.Тизлекне үлчәү.</w:t>
            </w:r>
          </w:p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решать задачи на расчет скорости, пути и времени движения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Явление инерции. Взаимодействие тел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Инерция күренеше.Җисемнәрнең үзара тәэсир итешүе.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явление инерции . Знать, понимать смысл понятия "взаимодействие"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rPr>
          <w:trHeight w:val="715"/>
        </w:trPr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before="240" w:after="120" w:line="254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Масса тела. Единицы массы. Измерение массы тела на весах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autoSpaceDE w:val="0"/>
              <w:autoSpaceDN w:val="0"/>
              <w:adjustRightInd w:val="0"/>
              <w:spacing w:before="240" w:after="120" w:line="254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Җисемнәрнең массасы.Масса берәмлекләре.Үлчәүдә җисемнең массасын үлчәү.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Знать, понимать смысл величины масса, уметь измерять массу тела, выражать результаты в СИ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Плотность вещества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Матдәнең тыгызлыгы.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величины плотность. Уметь измерять плотность тела, выражать результаты измерений в СИ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Л.р. № 5. Измерение массы тела на рычажных весах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62064" w:rsidRDefault="00C62E42" w:rsidP="00BF26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Л.э.№5.Көянтәле үлчәүдә җисемнең массасын үлчәү.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величин «масса» и «плотность»</w:t>
            </w:r>
          </w:p>
        </w:tc>
        <w:tc>
          <w:tcPr>
            <w:tcW w:w="1260" w:type="dxa"/>
            <w:shd w:val="clear" w:color="auto" w:fill="auto"/>
          </w:tcPr>
          <w:p w:rsidR="00C62E42" w:rsidRPr="0090114B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C62E42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Расчет массы и объема тела по его плотности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3A1E09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Җисемнең массасын һәм күләмен аның тыгызлыгы буенча</w:t>
            </w:r>
            <w:r w:rsidR="0015746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исәпләү.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величин «масса» и «плотность». Уметь решать задачи на расчет массы и объема тела по его плотности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  <w:r w:rsidR="00B323E6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  <w:r w:rsidR="0094712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 №6.Измерение объема тела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3A1E09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Л.э.№6.Җисемнең күләмен үлчәү.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использовать измерительные приборы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Л.р.№7. Определение плотности вещества твердого тела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3A1E09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Л.э.№7.Каты җисемнең тыгызлыгын билгеләү.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использовать измерительные приборы, вычислять плотность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Решение задач по теме «Механическое движение. Масса тела. Плотность вещества»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3A1E09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A1E09"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Механик хәрәкәт.Җисемнең массасы.Матдәнең тыгызлыгы “ темасы буенча мәсьәләләр чишү.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4298" w:type="dxa"/>
            <w:shd w:val="clear" w:color="auto" w:fill="auto"/>
          </w:tcPr>
          <w:p w:rsidR="00C62E42" w:rsidRPr="00896AA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</w:rPr>
              <w:t>К.р. № 1.  Механическое движение. Масса тела. Плотность вещества</w:t>
            </w: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C62E42" w:rsidRPr="003A1E09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К.э.№1.Механик хәрәкәт.Җисемнең массасы.Матдәнең тыгызлыгы.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Сила. Явление тяготения. Сила тяжести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3A1E09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Көч.Тартылу күренеше.Авырлык көче.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закона всемирного тяготения, понятия «сила тяжести»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Сила упругости. Закон Гука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29035E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Эластиклык көче.Гук законы.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закона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CD7A84" w:rsidTr="00C62E42">
        <w:trPr>
          <w:trHeight w:val="1254"/>
        </w:trPr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Л.р.№8. Исследование зависимости силы упругости от удлинения пружины. Измерение жесткости пружины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29035E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Л.э.№8.Эластиклык көченең пру</w:t>
            </w:r>
            <w:r w:rsidRPr="0029035E">
              <w:rPr>
                <w:rFonts w:ascii="Times New Roman" w:hAnsi="Times New Roman"/>
                <w:sz w:val="24"/>
                <w:szCs w:val="24"/>
                <w:lang w:val="tt-RU"/>
              </w:rPr>
              <w:t>жинаны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 озынаюына бәйлелеген тикшерү.Пружинаның катылыгын үлчәү.</w:t>
            </w:r>
          </w:p>
        </w:tc>
        <w:tc>
          <w:tcPr>
            <w:tcW w:w="7380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sz w:val="24"/>
                <w:szCs w:val="24"/>
                <w:lang w:val="tt-RU"/>
              </w:rPr>
              <w:t>Уметь использовать измерительные приборы, вычислять жесткость</w:t>
            </w:r>
          </w:p>
        </w:tc>
        <w:tc>
          <w:tcPr>
            <w:tcW w:w="1260" w:type="dxa"/>
            <w:shd w:val="clear" w:color="auto" w:fill="auto"/>
          </w:tcPr>
          <w:p w:rsidR="00C62E42" w:rsidRPr="00CD7A84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02</w:t>
            </w:r>
            <w:r w:rsidR="00C62E42" w:rsidRPr="00CD7A8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sz w:val="24"/>
                <w:szCs w:val="24"/>
                <w:lang w:val="tt-RU"/>
              </w:rPr>
              <w:t>Вес тела. Единицы силы. Связь между силой тяжест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и и массой тела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C2368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Җисемнең авырлыгы.Көч берәмлекләре.Авырлык көче һәм җисемнең массасы арасындагы бәйләнеш.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вычислять силу тяжести при известной массе тела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CF5CE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Динамометр. Л. р.  № 9. Градуирование              пружины и измерение сил динамометром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C23688" w:rsidRDefault="00C62E42" w:rsidP="00CF5CE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Динамометр.Л.э.№9.Пру</w:t>
            </w:r>
            <w:r w:rsidRPr="00C23688"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инаны бүлемләү һәм динамометр ярдәмендә көчләрне үлчәү.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Уметь градуировать шкалу измерительного прибора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Сложение двух сил, направленных по одной прямой. Сила трения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 туры буйлап юнәлгән көчләрне кушу.Ышкылу көче.</w:t>
            </w:r>
          </w:p>
          <w:p w:rsidR="00C62E42" w:rsidRPr="00C2368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находить равнодействующую.  Уметь описывать и объяснять явление трения, знать способы уменьшения и увеличения трения  сил, направленных вдоль одной прямой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CD7A84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Л.р.№10. Исследование зависимости силы трения скольжения от силы нормального давления. Трение в природе и технике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CD7A84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Л.э.№10.Шугандагы ышкылу көченең кысып торган көчкә бәйлелеген тикшерү.Табигатьтә һәм техникада ышкылу.</w:t>
            </w:r>
          </w:p>
        </w:tc>
        <w:tc>
          <w:tcPr>
            <w:tcW w:w="7380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sz w:val="24"/>
                <w:szCs w:val="24"/>
                <w:lang w:val="tt-RU"/>
              </w:rPr>
              <w:t>Уметь использовать измерительные приборы</w:t>
            </w:r>
          </w:p>
        </w:tc>
        <w:tc>
          <w:tcPr>
            <w:tcW w:w="1260" w:type="dxa"/>
            <w:shd w:val="clear" w:color="auto" w:fill="auto"/>
          </w:tcPr>
          <w:p w:rsidR="00C62E42" w:rsidRPr="00CD7A84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16</w:t>
            </w:r>
            <w:r w:rsidR="00C62E42" w:rsidRPr="00CD7A8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4298" w:type="dxa"/>
            <w:shd w:val="clear" w:color="auto" w:fill="auto"/>
          </w:tcPr>
          <w:p w:rsidR="00C62E42" w:rsidRPr="00896AA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К.р. № 2. Сила. Равнодействующая сил</w:t>
            </w:r>
          </w:p>
          <w:p w:rsidR="00C62E42" w:rsidRPr="001D49CA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К.э.№2.Көч.Бердәй тәэсир итүче көч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CD7A84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Давление. Единицы давления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D49CA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Басым.Басым берәмлекләре.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величины давление</w:t>
            </w:r>
          </w:p>
        </w:tc>
        <w:tc>
          <w:tcPr>
            <w:tcW w:w="1260" w:type="dxa"/>
            <w:shd w:val="clear" w:color="auto" w:fill="auto"/>
          </w:tcPr>
          <w:p w:rsidR="00C62E42" w:rsidRPr="0090114B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C62E42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Л.р.№11. Измерение давления твердого тела на опору. Способы уменьшения и увеличения давления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D49CA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Л.э.№11.Каты җисемнең таянычка басымын үлчәү.Басымны киметү һәм арттыру ысуллары.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знать/понимать, для чего и какими способами уменьшают или увеличивают давление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D96F48">
              <w:rPr>
                <w:rFonts w:ascii="Times New Roman" w:hAnsi="Times New Roman"/>
                <w:bCs/>
                <w:sz w:val="24"/>
                <w:szCs w:val="24"/>
              </w:rPr>
              <w:t>.12.</w:t>
            </w:r>
            <w:r w:rsidR="00B323E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Давление газа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D49CA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Газ басымы.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давление, создаваемое  газами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83649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  <w:r w:rsidR="00D96F48">
              <w:rPr>
                <w:rFonts w:ascii="Times New Roman" w:hAnsi="Times New Roman"/>
                <w:bCs/>
                <w:sz w:val="24"/>
                <w:szCs w:val="24"/>
              </w:rPr>
              <w:t>.2</w:t>
            </w:r>
            <w:r w:rsidR="008836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Закон Паскаля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D49CA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Паскал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законы.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закона Паскаля, уметь описывать и объяснять передачу давления жидкостями и газами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8364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Давление в жидкости и газе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D49CA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Сыеклыкта һәм газда басым.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давление, создаваемое жидкостями и газами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Расчет давления жидкости на дно и стенки сосуда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E834D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Сыеклыкның савыт төбенә һәм стеналарына ясаган басымын исәпләү.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рассчитывать давление жидкости на дно и стенки сосуда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Решение задач на расчет давления жидкости на дно и стенки сосуда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470C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Сыеклыкның савыт төбенә һәм стеналарына ясаган басымын исәпләүгә мәсьәләләр чишү.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решать задачи на расчет давления жидкости на дно и стенки сосуда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88364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88364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Сообщающиеся сосуды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470C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Тоташкан савытлар.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объяснять, почему однородная жидкость в сообщающихся сосудах находится на одном уровне; знать применение сообщающихся сосудов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883649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298" w:type="dxa"/>
            <w:shd w:val="clear" w:color="auto" w:fill="auto"/>
          </w:tcPr>
          <w:p w:rsidR="00C62E42" w:rsidRPr="00896AA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</w:rPr>
              <w:t>К.р. №3. Давление твердых тел, жидкостей и газов</w:t>
            </w: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C62E42" w:rsidRPr="001470C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К.э.№3.Каты җисемнәр,сыеклыклар һәм газларның басымы.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Уметь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31.01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Вес воздуха. Атмосферное давление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470C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Һава авырлыгы.Атмосфера басымы.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явление атмосферного давления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Измерение атмосферного давления. Опыт Торричелли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470C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Атмосфера басымын үлчәү.Торричелли тәҗрибәсе.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опыт Торричелли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Барометр-анероид.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Атмосферное давление на различных высотах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1470C8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Барометр-анероид.Төрле биеклекләрдә атмосфера басымы.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использовать барометры для измерения атмосферного давления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Манометры. Поршневой жидкостный насос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Манометрлар.</w:t>
            </w:r>
            <w:r w:rsidR="003B1B2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Поршен</w:t>
            </w:r>
            <w:r>
              <w:rPr>
                <w:rFonts w:ascii="Times New Roman" w:hAnsi="Times New Roman"/>
                <w:sz w:val="24"/>
                <w:szCs w:val="24"/>
              </w:rPr>
              <w:t>ьлы сыеклык насосы.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устройство и принципы действия манометров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Гидравлические машины. Гидравлический пресс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2E42" w:rsidRPr="00BF2647" w:rsidRDefault="00C62E42" w:rsidP="003B1B2A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Гидравлик машиналар</w:t>
            </w:r>
            <w:r w:rsidR="003B1B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Гидравлик пресс.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Знать/понимать, что такое гидравлические машины и где они применяются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Действие жидкости и газа на погруженное в них тело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Сыеклык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һәм газның үзләренә батырылган җисемгә тәэсире.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закона Архимеда</w:t>
            </w:r>
          </w:p>
        </w:tc>
        <w:tc>
          <w:tcPr>
            <w:tcW w:w="1260" w:type="dxa"/>
            <w:shd w:val="clear" w:color="auto" w:fill="auto"/>
          </w:tcPr>
          <w:p w:rsidR="00C62E42" w:rsidRPr="00FD630A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62E42" w:rsidRPr="00FD630A">
              <w:rPr>
                <w:rFonts w:ascii="Times New Roman" w:hAnsi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Закон Архимеда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Архимед законы.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lastRenderedPageBreak/>
              <w:t>Знать/понимать смысл закона Архимеда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CD7A84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Л.р.№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12. Определение выталкивающей силы, действующей на погруженное в жидкость тело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Л.э.№12.Сыеклыкка батырылган җисемгә тәэсир итүче этеп чыгару көчен билгеләү.</w:t>
            </w:r>
          </w:p>
        </w:tc>
        <w:tc>
          <w:tcPr>
            <w:tcW w:w="7380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sz w:val="24"/>
                <w:szCs w:val="24"/>
                <w:lang w:val="tt-RU"/>
              </w:rPr>
              <w:t>Уметь вычислять архимедову силу</w:t>
            </w:r>
          </w:p>
        </w:tc>
        <w:tc>
          <w:tcPr>
            <w:tcW w:w="1260" w:type="dxa"/>
            <w:shd w:val="clear" w:color="auto" w:fill="auto"/>
          </w:tcPr>
          <w:p w:rsidR="00C62E42" w:rsidRPr="00CD7A84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32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CD7A84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48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CF5CE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7A84">
              <w:rPr>
                <w:rFonts w:ascii="Times New Roman" w:hAnsi="Times New Roman"/>
                <w:sz w:val="24"/>
                <w:szCs w:val="24"/>
                <w:lang w:val="tt-RU"/>
              </w:rPr>
              <w:t>Условие плавания тел. Л.р. №  13. Выяснение условий плавания тела в жидкости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CF5CEB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Җисемнәрнең йөзү шарты.Л.э.№13.Җисемнең сыеклыкта йөзү шартларын ачыклау.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описывать и объяснять явление плавания тел</w:t>
            </w:r>
          </w:p>
        </w:tc>
        <w:tc>
          <w:tcPr>
            <w:tcW w:w="1260" w:type="dxa"/>
            <w:shd w:val="clear" w:color="auto" w:fill="auto"/>
          </w:tcPr>
          <w:p w:rsidR="00C62E42" w:rsidRPr="006F507D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07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6F507D" w:rsidRPr="006F507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C62E42" w:rsidRPr="006F507D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Плавание судов. Воздухоплавание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Судноларның йөзүе.Һавада йөзү.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Понимать принципы воздухоплавания и плавания судов</w:t>
            </w:r>
          </w:p>
        </w:tc>
        <w:tc>
          <w:tcPr>
            <w:tcW w:w="1260" w:type="dxa"/>
            <w:shd w:val="clear" w:color="auto" w:fill="auto"/>
          </w:tcPr>
          <w:p w:rsidR="00C62E42" w:rsidRPr="006C592B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C62E42" w:rsidRPr="006C592B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4298" w:type="dxa"/>
            <w:shd w:val="clear" w:color="auto" w:fill="auto"/>
          </w:tcPr>
          <w:p w:rsidR="00C62E42" w:rsidRPr="00896AA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896AA6">
              <w:rPr>
                <w:rFonts w:ascii="Times New Roman" w:hAnsi="Times New Roman"/>
                <w:b/>
                <w:sz w:val="24"/>
                <w:szCs w:val="24"/>
              </w:rPr>
              <w:t xml:space="preserve"> р</w:t>
            </w: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896AA6">
              <w:rPr>
                <w:rFonts w:ascii="Times New Roman" w:hAnsi="Times New Roman"/>
                <w:b/>
                <w:sz w:val="24"/>
                <w:szCs w:val="24"/>
              </w:rPr>
              <w:t xml:space="preserve"> №4. Архимедова сила</w:t>
            </w: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К.э.№4.Архимед көче.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Механическая работа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Механик эш.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задач. Знать/понимать смысл, формулу физической величины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Мощность. Единицы мощности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B52FC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Егәрлек.Егәрлек берәмлекләре.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смысл, формулу физической величины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9011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Простые механизмы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Гади механизмнар.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Понимать, уметь применять на практике простые механизмы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FD630A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Рычаг. Равновесие сил на рычаге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Рычаг.Рычагта көчләр тигезләнеше.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 уметь применять правило равновесия рычага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9011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FD630A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Момент силы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Көч моменты.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 уметь применять правило моментов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Рычаги в природе, быту и технике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Табигат</w:t>
            </w:r>
            <w:r>
              <w:rPr>
                <w:rFonts w:ascii="Times New Roman" w:hAnsi="Times New Roman"/>
                <w:sz w:val="24"/>
                <w:szCs w:val="24"/>
              </w:rPr>
              <w:t>ьт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ә,көнкүрештә һәм техникада рычаглар.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 /уметь применять рычаги на практике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Л.р.№14.Выяснение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условия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равновесия рычага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Л.э.№14.Рычагның тигезләнеш шартын ачыклау.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применить условие равновесия рычага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Применение закона равновесия рычага к блоку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Рычагның тигезләнеш законын блокка карата куллану.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Знать, уметь применять закон равновесия к блоку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CF5CE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Центр тяжести тела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Л.р.№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15. Определение центра тяжести плоской пластины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CF5CE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Җисемнең авырлык үзәге.Л.э.№15.Яссы пластинаның авырлык үзәген билгеләү.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Знать, уметь определять  центр тяжести плоской пластины</w:t>
            </w:r>
          </w:p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Условия равновесия тел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A74AD7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Җисемнәрнең тигезләнеш шартлары.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 условия равновесия тел</w:t>
            </w:r>
          </w:p>
        </w:tc>
        <w:tc>
          <w:tcPr>
            <w:tcW w:w="1260" w:type="dxa"/>
            <w:shd w:val="clear" w:color="auto" w:fill="auto"/>
          </w:tcPr>
          <w:p w:rsidR="00C62E42" w:rsidRPr="0090114B" w:rsidRDefault="007B3DFE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F507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62E42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61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Равенство работ при использовании простых механи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змов.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Золотое правило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механики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Гади механизмнар кулланганда эшләр тигезлеге.Механиканың “алтын кагыйдәсе”.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 смысл «Золотого правила механики», уметь объяснить, где и для чего применяются блоки</w:t>
            </w:r>
          </w:p>
        </w:tc>
        <w:tc>
          <w:tcPr>
            <w:tcW w:w="1260" w:type="dxa"/>
            <w:shd w:val="clear" w:color="auto" w:fill="auto"/>
          </w:tcPr>
          <w:p w:rsidR="00C62E42" w:rsidRPr="002A4F8A" w:rsidRDefault="006F507D" w:rsidP="0090114B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2A4F8A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КПД механизмов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Механиканың ФЭК.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КПД, уметь вычислять КПД простых механизмов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Л.р.№16.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Определение КПД  при подъеме тела по наклонной плоскости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Л.э.№16.Җисемне авыш яссылык буенча күтәргәндә ФЭКны билгеләү.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КПД, уметь вычислять КПД простых механизмов</w:t>
            </w:r>
          </w:p>
        </w:tc>
        <w:tc>
          <w:tcPr>
            <w:tcW w:w="1260" w:type="dxa"/>
            <w:shd w:val="clear" w:color="auto" w:fill="auto"/>
          </w:tcPr>
          <w:p w:rsidR="00C62E42" w:rsidRPr="0090114B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C62E42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 w:rsidR="007B3DF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Решение задач на вычисление работы и мощности, КПД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Эш,егәрлек һәм ФЭКны исәпләүгә мәсьәләләр чишү.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вычислить работу, мощность и механическую энергию тел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9546D4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Энергия. Кинетическая и потенциальная энергия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Энергия.Кинетик һәм потенциал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энергия.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физический смысл кинетической и по</w:t>
            </w:r>
            <w:r>
              <w:rPr>
                <w:rFonts w:ascii="Times New Roman" w:hAnsi="Times New Roman"/>
                <w:sz w:val="24"/>
                <w:szCs w:val="24"/>
              </w:rPr>
              <w:t>тенциальной энергии, знать форму</w:t>
            </w:r>
            <w:r w:rsidRPr="00BF2647">
              <w:rPr>
                <w:rFonts w:ascii="Times New Roman" w:hAnsi="Times New Roman"/>
                <w:sz w:val="24"/>
                <w:szCs w:val="24"/>
              </w:rPr>
              <w:t>лы для их вычисления</w:t>
            </w:r>
          </w:p>
        </w:tc>
        <w:tc>
          <w:tcPr>
            <w:tcW w:w="1260" w:type="dxa"/>
            <w:shd w:val="clear" w:color="auto" w:fill="auto"/>
          </w:tcPr>
          <w:p w:rsidR="00C62E42" w:rsidRPr="006F507D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6F507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09</w:t>
            </w:r>
            <w:r w:rsidR="00C62E42" w:rsidRPr="006F507D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.05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Превращение одного вида механической энергии в другой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 төр механик энергиянең икенче төргә әверелүе.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закона сохранения механической энергии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67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Закон сохранения механической энергии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446AC4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Механик энерги</w:t>
            </w:r>
            <w:r w:rsidR="001F0699">
              <w:rPr>
                <w:rFonts w:ascii="Times New Roman" w:hAnsi="Times New Roman"/>
                <w:sz w:val="24"/>
                <w:szCs w:val="24"/>
                <w:lang w:val="tt-RU"/>
              </w:rPr>
              <w:t>янең саклану зак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оны.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Знать/понимать смысл закона сохранения механической энергии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4298" w:type="dxa"/>
            <w:shd w:val="clear" w:color="auto" w:fill="auto"/>
          </w:tcPr>
          <w:p w:rsidR="00C62E42" w:rsidRPr="00896AA6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аттестационная работа</w:t>
            </w: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.К.Р.№5.</w:t>
            </w:r>
          </w:p>
          <w:p w:rsidR="00C62E42" w:rsidRPr="0050775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96AA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Арадаш аттестацион эш.К.Э№5.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Решение задач на расчет работы, мощности и энергии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07752" w:rsidRDefault="00C62E42" w:rsidP="00BF2647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Эш,егәрлек һәм энергияне исәпләүгә мәсьәләләр чишү.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решении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C62E42" w:rsidRPr="00BF2647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2E42" w:rsidRPr="00BF2647" w:rsidTr="00C62E42">
        <w:trPr>
          <w:trHeight w:val="1522"/>
        </w:trPr>
        <w:tc>
          <w:tcPr>
            <w:tcW w:w="1008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F2647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4298" w:type="dxa"/>
            <w:shd w:val="clear" w:color="auto" w:fill="auto"/>
          </w:tcPr>
          <w:p w:rsidR="00C62E42" w:rsidRDefault="00C62E42" w:rsidP="00BF26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Роль физики в формировании научной картины мира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62E42" w:rsidRPr="00507752" w:rsidRDefault="00C62E42" w:rsidP="00BF26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Дөн</w:t>
            </w:r>
            <w:r>
              <w:rPr>
                <w:rFonts w:ascii="Times New Roman" w:hAnsi="Times New Roman"/>
                <w:sz w:val="24"/>
                <w:szCs w:val="24"/>
              </w:rPr>
              <w:t>ьяга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фәнни караш формалаштыруда физиканың роле.</w:t>
            </w:r>
          </w:p>
        </w:tc>
        <w:tc>
          <w:tcPr>
            <w:tcW w:w="7380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F2647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при решения задач</w:t>
            </w:r>
          </w:p>
        </w:tc>
        <w:tc>
          <w:tcPr>
            <w:tcW w:w="1260" w:type="dxa"/>
            <w:shd w:val="clear" w:color="auto" w:fill="auto"/>
          </w:tcPr>
          <w:p w:rsidR="00C62E42" w:rsidRPr="00BF2647" w:rsidRDefault="006F507D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26.05</w:t>
            </w:r>
            <w:r w:rsidR="00F04162">
              <w:rPr>
                <w:rFonts w:ascii="Times New Roman" w:hAnsi="Times New Roman"/>
                <w:bCs/>
                <w:sz w:val="24"/>
                <w:szCs w:val="24"/>
              </w:rPr>
              <w:t>.22</w:t>
            </w:r>
          </w:p>
        </w:tc>
        <w:tc>
          <w:tcPr>
            <w:tcW w:w="1232" w:type="dxa"/>
            <w:shd w:val="clear" w:color="auto" w:fill="auto"/>
          </w:tcPr>
          <w:p w:rsidR="00C62E42" w:rsidRPr="00BF2647" w:rsidRDefault="00C62E42" w:rsidP="00BF2647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E5D4F" w:rsidRPr="008D32D2" w:rsidRDefault="00DE5D4F" w:rsidP="00DE5D4F">
      <w:pPr>
        <w:autoSpaceDE w:val="0"/>
        <w:autoSpaceDN w:val="0"/>
        <w:adjustRightInd w:val="0"/>
        <w:spacing w:line="240" w:lineRule="auto"/>
        <w:outlineLvl w:val="0"/>
        <w:rPr>
          <w:b/>
          <w:bCs/>
          <w:sz w:val="20"/>
          <w:szCs w:val="20"/>
        </w:rPr>
      </w:pPr>
    </w:p>
    <w:p w:rsidR="00361A08" w:rsidRDefault="00361A08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1A47FB" w:rsidRDefault="001A47FB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1A47FB" w:rsidRDefault="001A47FB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1A47FB" w:rsidRDefault="001A47FB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49105A" w:rsidRDefault="0049105A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793B34" w:rsidRDefault="00793B34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793B34" w:rsidRDefault="00793B34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793B34" w:rsidRDefault="00793B34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793B34" w:rsidRDefault="00793B34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793B34" w:rsidRDefault="00793B34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793B34" w:rsidRDefault="00793B34" w:rsidP="007E1920">
      <w:pPr>
        <w:rPr>
          <w:rFonts w:ascii="Times New Roman" w:hAnsi="Times New Roman"/>
          <w:b/>
          <w:iCs/>
          <w:sz w:val="24"/>
          <w:szCs w:val="24"/>
        </w:rPr>
      </w:pPr>
    </w:p>
    <w:p w:rsidR="00C70554" w:rsidRPr="00C70554" w:rsidRDefault="00C70554" w:rsidP="00C70554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eastAsia="ru-RU"/>
        </w:rPr>
      </w:pPr>
      <w:r w:rsidRPr="00C70554">
        <w:rPr>
          <w:rFonts w:ascii="Times New Roman" w:eastAsia="Batang" w:hAnsi="Times New Roman"/>
          <w:b/>
          <w:sz w:val="24"/>
          <w:szCs w:val="24"/>
          <w:lang w:eastAsia="ru-RU"/>
        </w:rPr>
        <w:t>Перечень учебно-методического обеспечения.Учебная литература.</w:t>
      </w:r>
    </w:p>
    <w:p w:rsidR="00C70554" w:rsidRPr="00C70554" w:rsidRDefault="00C70554" w:rsidP="00C70554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eastAsia="ru-RU"/>
        </w:rPr>
      </w:pPr>
    </w:p>
    <w:tbl>
      <w:tblPr>
        <w:tblW w:w="1342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2673"/>
        <w:gridCol w:w="6645"/>
        <w:gridCol w:w="1172"/>
        <w:gridCol w:w="2162"/>
      </w:tblGrid>
      <w:tr w:rsidR="00C70554" w:rsidRPr="00C70554" w:rsidTr="00D460D7">
        <w:tc>
          <w:tcPr>
            <w:tcW w:w="774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№</w:t>
            </w:r>
          </w:p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673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Авторы,составители</w:t>
            </w:r>
          </w:p>
        </w:tc>
        <w:tc>
          <w:tcPr>
            <w:tcW w:w="6645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Название учебного издания</w:t>
            </w:r>
          </w:p>
        </w:tc>
        <w:tc>
          <w:tcPr>
            <w:tcW w:w="117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Годы издания</w:t>
            </w:r>
          </w:p>
        </w:tc>
        <w:tc>
          <w:tcPr>
            <w:tcW w:w="216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Издательство</w:t>
            </w:r>
          </w:p>
        </w:tc>
      </w:tr>
      <w:tr w:rsidR="00C70554" w:rsidRPr="00C70554" w:rsidTr="00D460D7">
        <w:tc>
          <w:tcPr>
            <w:tcW w:w="774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73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А.В. Перышкин</w:t>
            </w:r>
          </w:p>
        </w:tc>
        <w:tc>
          <w:tcPr>
            <w:tcW w:w="6645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D460D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Физика-7</w:t>
            </w: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117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201</w:t>
            </w:r>
            <w:r w:rsidR="002C2A4A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М. Дрофа</w:t>
            </w:r>
          </w:p>
        </w:tc>
      </w:tr>
      <w:tr w:rsidR="00C70554" w:rsidRPr="00C70554" w:rsidTr="00D460D7">
        <w:tc>
          <w:tcPr>
            <w:tcW w:w="774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73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В.И. Лукашик</w:t>
            </w:r>
          </w:p>
        </w:tc>
        <w:tc>
          <w:tcPr>
            <w:tcW w:w="6645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Сборник задач по физике7-9кл.</w:t>
            </w:r>
          </w:p>
        </w:tc>
        <w:tc>
          <w:tcPr>
            <w:tcW w:w="117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216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М.Просвещение</w:t>
            </w:r>
          </w:p>
        </w:tc>
      </w:tr>
      <w:tr w:rsidR="00C70554" w:rsidRPr="00C70554" w:rsidTr="00D460D7">
        <w:tc>
          <w:tcPr>
            <w:tcW w:w="774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73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Н.И.Зорин</w:t>
            </w:r>
          </w:p>
        </w:tc>
        <w:tc>
          <w:tcPr>
            <w:tcW w:w="6645" w:type="dxa"/>
            <w:shd w:val="clear" w:color="auto" w:fill="auto"/>
          </w:tcPr>
          <w:p w:rsidR="00C70554" w:rsidRPr="00C70554" w:rsidRDefault="0049105A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КИМ Физика        7</w:t>
            </w:r>
            <w:r w:rsidR="00C70554"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17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201</w:t>
            </w:r>
            <w:r w:rsidR="004F18FA" w:rsidRPr="00D460D7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М.ООО «ВАКО»</w:t>
            </w:r>
          </w:p>
        </w:tc>
      </w:tr>
      <w:tr w:rsidR="00C70554" w:rsidRPr="00C70554" w:rsidTr="00D460D7">
        <w:tc>
          <w:tcPr>
            <w:tcW w:w="774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73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Е.М.Гутник Е.В.Рыбакова, Е.В.Шаронина.</w:t>
            </w:r>
          </w:p>
        </w:tc>
        <w:tc>
          <w:tcPr>
            <w:tcW w:w="6645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Тематическое и поурочное планирование к уче</w:t>
            </w:r>
            <w:r w:rsidR="0049105A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бнику А.В.Перышкина « Физика.  7</w:t>
            </w: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 xml:space="preserve"> класс».</w:t>
            </w:r>
          </w:p>
        </w:tc>
        <w:tc>
          <w:tcPr>
            <w:tcW w:w="117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216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М. Дрофа</w:t>
            </w:r>
          </w:p>
        </w:tc>
      </w:tr>
      <w:tr w:rsidR="00C70554" w:rsidRPr="00C70554" w:rsidTr="00D460D7">
        <w:tc>
          <w:tcPr>
            <w:tcW w:w="774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73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ЦОР ФГУП «Издательство</w:t>
            </w:r>
          </w:p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«Просвещение»</w:t>
            </w:r>
          </w:p>
        </w:tc>
        <w:tc>
          <w:tcPr>
            <w:tcW w:w="6645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  <w:r w:rsidRPr="00C70554">
              <w:rPr>
                <w:rFonts w:ascii="Times New Roman" w:eastAsia="Batang" w:hAnsi="Times New Roman"/>
                <w:sz w:val="24"/>
                <w:szCs w:val="24"/>
                <w:lang w:eastAsia="ru-RU"/>
              </w:rPr>
              <w:t>ЦОР Инновационные учебные материалы «Физика 7-9 классы»</w:t>
            </w:r>
          </w:p>
        </w:tc>
        <w:tc>
          <w:tcPr>
            <w:tcW w:w="117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shd w:val="clear" w:color="auto" w:fill="auto"/>
          </w:tcPr>
          <w:p w:rsidR="00C70554" w:rsidRPr="00C70554" w:rsidRDefault="00C70554" w:rsidP="00D460D7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ru-RU"/>
              </w:rPr>
            </w:pPr>
          </w:p>
        </w:tc>
      </w:tr>
    </w:tbl>
    <w:p w:rsidR="00C70554" w:rsidRPr="00C70554" w:rsidRDefault="00C70554" w:rsidP="00C7055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C70554" w:rsidRPr="00C70554" w:rsidRDefault="00C70554" w:rsidP="00C7055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C70554" w:rsidRPr="00C70554" w:rsidRDefault="00C70554" w:rsidP="00C70554">
      <w:pPr>
        <w:spacing w:after="0" w:line="240" w:lineRule="auto"/>
        <w:ind w:left="2340" w:right="215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0554" w:rsidRPr="00C70554" w:rsidRDefault="00C70554" w:rsidP="00C70554">
      <w:pPr>
        <w:shd w:val="clear" w:color="auto" w:fill="FFFFFF"/>
        <w:spacing w:after="0" w:line="240" w:lineRule="auto"/>
        <w:ind w:right="-5"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0554" w:rsidRPr="00C70554" w:rsidRDefault="00C70554" w:rsidP="00C705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61A08" w:rsidRDefault="00361A08" w:rsidP="00A1220B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F18FA" w:rsidRDefault="004F18FA" w:rsidP="00944AA7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F18FA" w:rsidRDefault="004F18FA" w:rsidP="00944AA7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E1920" w:rsidRDefault="007E1920" w:rsidP="00944AA7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E1920" w:rsidRDefault="007E1920" w:rsidP="00944AA7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4F18FA" w:rsidRDefault="004F18FA" w:rsidP="0049105A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:rsidR="0049105A" w:rsidRDefault="0049105A" w:rsidP="004910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105A" w:rsidRDefault="0049105A" w:rsidP="004910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105A" w:rsidRDefault="0049105A" w:rsidP="004910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105A" w:rsidRDefault="0049105A" w:rsidP="004910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105A" w:rsidRDefault="0049105A" w:rsidP="0049105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18FA" w:rsidRDefault="004F18FA" w:rsidP="00A464A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0BE3" w:rsidRPr="00A464A7" w:rsidRDefault="004F18FA" w:rsidP="00A464A7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E1920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34E8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C0BE3">
        <w:rPr>
          <w:rFonts w:ascii="Times New Roman" w:hAnsi="Times New Roman"/>
          <w:b/>
          <w:sz w:val="24"/>
          <w:szCs w:val="24"/>
        </w:rPr>
        <w:t>Приложение</w:t>
      </w:r>
      <w:r>
        <w:rPr>
          <w:rFonts w:ascii="Times New Roman" w:hAnsi="Times New Roman"/>
          <w:b/>
          <w:sz w:val="24"/>
          <w:szCs w:val="24"/>
        </w:rPr>
        <w:t xml:space="preserve"> №1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283"/>
          <w:tab w:val="left" w:pos="1428"/>
        </w:tabs>
        <w:autoSpaceDE w:val="0"/>
        <w:autoSpaceDN w:val="0"/>
        <w:adjustRightInd w:val="0"/>
        <w:spacing w:after="0" w:line="240" w:lineRule="auto"/>
        <w:ind w:left="28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Критерии и нормы оценки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i/>
          <w:sz w:val="24"/>
          <w:szCs w:val="24"/>
          <w:lang w:eastAsia="ru-RU"/>
        </w:rPr>
        <w:t>Оценка устных ответов учащихся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5 ставится в том случае,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sz w:val="24"/>
          <w:szCs w:val="24"/>
          <w:lang w:eastAsia="ru-RU"/>
        </w:rPr>
        <w:t xml:space="preserve">   если учащийся показывает верное понимание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sz w:val="24"/>
          <w:szCs w:val="24"/>
          <w:lang w:eastAsia="ru-RU"/>
        </w:rPr>
        <w:t>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    правильное определение физических величин, их единиц и способов измерения;         правильно выполняет чертежи, схемы и графики; строит ответ по собственному         плану, сопровождает рассказ новыми примерами, умеет применять знания в новой ситуации при выполнении практических заданий; может устанавливать связь между изучаемым и ранее изученным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sz w:val="24"/>
          <w:szCs w:val="24"/>
          <w:lang w:eastAsia="ru-RU"/>
        </w:rPr>
        <w:t>материалом по курсу физики, а также с материалом усвоенным при изучении других предметов.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4 ставится в том случае</w:t>
      </w:r>
      <w:r w:rsidRPr="00FD4227">
        <w:rPr>
          <w:rFonts w:ascii="Times New Roman" w:hAnsi="Times New Roman"/>
          <w:sz w:val="24"/>
          <w:szCs w:val="24"/>
          <w:lang w:eastAsia="ru-RU"/>
        </w:rPr>
        <w:t>, если ответ ученика удовлетворяет основным требованиям к ответу на оценку 5, но без использования собственного плана, новых примеров, без применения знаний в новой ситуации, без использования связей с ранее изученным материалом, усвоенным при изучении других предметов; если учащийся допустил одну ошибку или не более двух недочетов и может исправить их самостоятельно или с небольшой помощью учителя.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3 ставится в том случае</w:t>
      </w:r>
      <w:r w:rsidRPr="00FD4227">
        <w:rPr>
          <w:rFonts w:ascii="Times New Roman" w:hAnsi="Times New Roman"/>
          <w:sz w:val="24"/>
          <w:szCs w:val="24"/>
          <w:lang w:eastAsia="ru-RU"/>
        </w:rPr>
        <w:t>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физики; не препятствует дальнейшему усвоению программного материала,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и одной негрубой ошибки, не более двух-трех негрубых недочетов.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2   ставится в том случае,</w:t>
      </w:r>
      <w:r w:rsidRPr="00FD4227">
        <w:rPr>
          <w:rFonts w:ascii="Times New Roman" w:hAnsi="Times New Roman"/>
          <w:sz w:val="24"/>
          <w:szCs w:val="24"/>
          <w:lang w:eastAsia="ru-RU"/>
        </w:rPr>
        <w:t xml:space="preserve"> если учащийся не овладел основными знаниями в соответствии с требованиями и допустил больше ошибок и недочетов, чем необходимо для оценки 3 или ученик не может ответить ни на один из поставленных вопросов.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i/>
          <w:sz w:val="24"/>
          <w:szCs w:val="24"/>
          <w:lang w:eastAsia="ru-RU"/>
        </w:rPr>
        <w:t>Оценка письменных контрольных работ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5 ставится за работу</w:t>
      </w:r>
      <w:r w:rsidRPr="00FD4227">
        <w:rPr>
          <w:rFonts w:ascii="Times New Roman" w:hAnsi="Times New Roman"/>
          <w:sz w:val="24"/>
          <w:szCs w:val="24"/>
          <w:lang w:eastAsia="ru-RU"/>
        </w:rPr>
        <w:t xml:space="preserve">, выполненную полностью без ошибок и недочетов.  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4 ставится за работу,</w:t>
      </w:r>
      <w:r w:rsidRPr="00FD4227">
        <w:rPr>
          <w:rFonts w:ascii="Times New Roman" w:hAnsi="Times New Roman"/>
          <w:sz w:val="24"/>
          <w:szCs w:val="24"/>
          <w:lang w:eastAsia="ru-RU"/>
        </w:rPr>
        <w:t xml:space="preserve"> выполненную полностью, но при наличии не более одной ошибки и одного недочета, не более трех недочетов.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3 ставится за работу,</w:t>
      </w:r>
      <w:r w:rsidRPr="00FD4227">
        <w:rPr>
          <w:rFonts w:ascii="Times New Roman" w:hAnsi="Times New Roman"/>
          <w:sz w:val="24"/>
          <w:szCs w:val="24"/>
          <w:lang w:eastAsia="ru-RU"/>
        </w:rPr>
        <w:t xml:space="preserve"> выполненную на 2/3 всей работы правильно или при допущении не более одной грубой ошибки, не более трех негрубых ошибок, одной негрубой ошибки и трех недочетов, при наличии четырех-пяти недочетов.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2 ставится за работу,</w:t>
      </w:r>
      <w:r w:rsidRPr="00FD4227">
        <w:rPr>
          <w:rFonts w:ascii="Times New Roman" w:hAnsi="Times New Roman"/>
          <w:sz w:val="24"/>
          <w:szCs w:val="24"/>
          <w:lang w:eastAsia="ru-RU"/>
        </w:rPr>
        <w:t xml:space="preserve"> в которой число ошибок и недочетов превысило норму для оценки 3 или правильно выполнено менее 2/3 работы или за работу, невыполненную совсем или выполненную с грубыми ошибками в заданиях.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Оценка лабораторных работ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5 ставится в том случае</w:t>
      </w:r>
      <w:r w:rsidRPr="00FD4227">
        <w:rPr>
          <w:rFonts w:ascii="Times New Roman" w:hAnsi="Times New Roman"/>
          <w:sz w:val="24"/>
          <w:szCs w:val="24"/>
          <w:lang w:eastAsia="ru-RU"/>
        </w:rPr>
        <w:t>, если учащийся выполнил работу в полном объеме с соблюдением необходимой последовательности проведения опытов и измерений;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sz w:val="24"/>
          <w:szCs w:val="24"/>
          <w:lang w:eastAsia="ru-RU"/>
        </w:rPr>
        <w:t>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sz w:val="24"/>
          <w:szCs w:val="24"/>
          <w:lang w:eastAsia="ru-RU"/>
        </w:rPr>
        <w:t>соблюдает требования правил безопасного труда; в отчете правильно и аккуратно выполняет все записи, таблицы, рисунки, чертежи, графики, вычисления, правильно выполняет анализ погрешностей.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4 ставится в том случае,</w:t>
      </w:r>
      <w:r w:rsidRPr="00FD4227">
        <w:rPr>
          <w:rFonts w:ascii="Times New Roman" w:hAnsi="Times New Roman"/>
          <w:sz w:val="24"/>
          <w:szCs w:val="24"/>
          <w:lang w:eastAsia="ru-RU"/>
        </w:rPr>
        <w:t xml:space="preserve"> если учащийся выполнил работу в соответствии с требованиями к оценке 5, но допустил два-три недочета, не более одной негрубой ошибки и одного недочета.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3 ставится в том случае</w:t>
      </w:r>
      <w:r w:rsidRPr="00FD4227">
        <w:rPr>
          <w:rFonts w:ascii="Times New Roman" w:hAnsi="Times New Roman"/>
          <w:sz w:val="24"/>
          <w:szCs w:val="24"/>
          <w:lang w:eastAsia="ru-RU"/>
        </w:rPr>
        <w:t>, если учащийся выполнил работу не полностью, но объем выполненной части таков, что позволяет получить правильные результаты и выводы, если в ходе проведения опыта и измерений были допущены ошибки.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sz w:val="24"/>
          <w:szCs w:val="24"/>
          <w:lang w:eastAsia="ru-RU"/>
        </w:rPr>
        <w:t>Оценка 2 ставится в том случае</w:t>
      </w:r>
      <w:r w:rsidRPr="00FD4227">
        <w:rPr>
          <w:rFonts w:ascii="Times New Roman" w:hAnsi="Times New Roman"/>
          <w:sz w:val="24"/>
          <w:szCs w:val="24"/>
          <w:lang w:eastAsia="ru-RU"/>
        </w:rPr>
        <w:t>, если учащийся выполнил работу не полностью и объем выполненной работы не позволяет сделать правильные выводы, вычисления; наблюдения проводились неправильно, а также ставится в том случае, если учащийся совсем не выполнил работу.</w:t>
      </w:r>
    </w:p>
    <w:p w:rsidR="00FD4227" w:rsidRPr="00FD4227" w:rsidRDefault="00FD4227" w:rsidP="00FD4227">
      <w:pPr>
        <w:widowControl w:val="0"/>
        <w:shd w:val="clear" w:color="auto" w:fill="FFFFFF"/>
        <w:tabs>
          <w:tab w:val="left" w:pos="120"/>
          <w:tab w:val="left" w:pos="1428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227">
        <w:rPr>
          <w:rFonts w:ascii="Times New Roman" w:hAnsi="Times New Roman"/>
          <w:b/>
          <w:i/>
          <w:sz w:val="24"/>
          <w:szCs w:val="24"/>
          <w:lang w:eastAsia="ru-RU"/>
        </w:rPr>
        <w:t>Во всех случаях оценка снижается, если учащийся не соблюдал требований правил   безопасного труда.</w:t>
      </w: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5B5" w:rsidRPr="00320E1C" w:rsidRDefault="00C565B5" w:rsidP="00C565B5">
      <w:pPr>
        <w:widowControl w:val="0"/>
        <w:snapToGrid w:val="0"/>
        <w:spacing w:before="380" w:after="0" w:line="240" w:lineRule="atLeast"/>
        <w:ind w:right="198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20E1C">
        <w:rPr>
          <w:rFonts w:ascii="Times New Roman" w:hAnsi="Times New Roman"/>
          <w:b/>
          <w:bCs/>
          <w:sz w:val="24"/>
          <w:szCs w:val="24"/>
          <w:lang w:eastAsia="ru-RU"/>
        </w:rPr>
        <w:t>Критерии выставления оценок за проверочные тесты.</w:t>
      </w:r>
    </w:p>
    <w:p w:rsidR="00C565B5" w:rsidRPr="00C565B5" w:rsidRDefault="00C565B5" w:rsidP="00C565B5">
      <w:pPr>
        <w:widowControl w:val="0"/>
        <w:snapToGrid w:val="0"/>
        <w:spacing w:before="380" w:after="0" w:line="240" w:lineRule="atLeast"/>
        <w:ind w:left="318" w:right="198"/>
        <w:contextualSpacing/>
        <w:rPr>
          <w:rFonts w:ascii="Times New Roman" w:hAnsi="Times New Roman"/>
          <w:bCs/>
          <w:sz w:val="24"/>
          <w:szCs w:val="24"/>
          <w:lang w:eastAsia="ru-RU"/>
        </w:rPr>
      </w:pPr>
    </w:p>
    <w:p w:rsidR="00C565B5" w:rsidRPr="00C565B5" w:rsidRDefault="00C565B5" w:rsidP="00C565B5">
      <w:pPr>
        <w:widowControl w:val="0"/>
        <w:numPr>
          <w:ilvl w:val="0"/>
          <w:numId w:val="14"/>
        </w:numPr>
        <w:snapToGrid w:val="0"/>
        <w:spacing w:before="380" w:after="0" w:line="240" w:lineRule="atLeast"/>
        <w:ind w:right="198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C565B5">
        <w:rPr>
          <w:rFonts w:ascii="Times New Roman" w:hAnsi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C565B5">
        <w:rPr>
          <w:rFonts w:ascii="Times New Roman" w:hAnsi="Times New Roman"/>
          <w:b/>
          <w:bCs/>
          <w:sz w:val="24"/>
          <w:szCs w:val="24"/>
          <w:lang w:eastAsia="ru-RU"/>
        </w:rPr>
        <w:t>10 вопросов.</w:t>
      </w:r>
    </w:p>
    <w:p w:rsidR="00C565B5" w:rsidRPr="00C565B5" w:rsidRDefault="00C565B5" w:rsidP="00C565B5">
      <w:pPr>
        <w:widowControl w:val="0"/>
        <w:numPr>
          <w:ilvl w:val="0"/>
          <w:numId w:val="15"/>
        </w:numPr>
        <w:snapToGrid w:val="0"/>
        <w:spacing w:before="380" w:after="0" w:line="240" w:lineRule="atLeast"/>
        <w:ind w:right="198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C565B5">
        <w:rPr>
          <w:rFonts w:ascii="Times New Roman" w:hAnsi="Times New Roman"/>
          <w:bCs/>
          <w:sz w:val="24"/>
          <w:szCs w:val="24"/>
          <w:lang w:eastAsia="ru-RU"/>
        </w:rPr>
        <w:t>Время выполнения работы: 10-15 мин.</w:t>
      </w:r>
    </w:p>
    <w:p w:rsidR="00C565B5" w:rsidRPr="00C565B5" w:rsidRDefault="00C565B5" w:rsidP="00C565B5">
      <w:pPr>
        <w:widowControl w:val="0"/>
        <w:numPr>
          <w:ilvl w:val="0"/>
          <w:numId w:val="15"/>
        </w:numPr>
        <w:snapToGrid w:val="0"/>
        <w:spacing w:before="380" w:after="0" w:line="240" w:lineRule="atLeast"/>
        <w:ind w:right="198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C565B5">
        <w:rPr>
          <w:rFonts w:ascii="Times New Roman" w:hAnsi="Times New Roman"/>
          <w:bCs/>
          <w:sz w:val="24"/>
          <w:szCs w:val="24"/>
          <w:lang w:eastAsia="ru-RU"/>
        </w:rPr>
        <w:t>Оценка «5» - 10 правильных ответов, «4» - 7-9, «3» - 5-6, «2» - менее 5 правильных ответов.</w:t>
      </w:r>
    </w:p>
    <w:p w:rsidR="00C565B5" w:rsidRPr="00C565B5" w:rsidRDefault="00C565B5" w:rsidP="00C565B5">
      <w:pPr>
        <w:widowControl w:val="0"/>
        <w:numPr>
          <w:ilvl w:val="0"/>
          <w:numId w:val="14"/>
        </w:numPr>
        <w:snapToGrid w:val="0"/>
        <w:spacing w:before="380" w:after="0" w:line="240" w:lineRule="atLeast"/>
        <w:ind w:right="198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565B5">
        <w:rPr>
          <w:rFonts w:ascii="Times New Roman" w:hAnsi="Times New Roman"/>
          <w:bCs/>
          <w:sz w:val="24"/>
          <w:szCs w:val="24"/>
          <w:lang w:eastAsia="ru-RU"/>
        </w:rPr>
        <w:t xml:space="preserve">Критерии выставления оценок за тест, состоящий из </w:t>
      </w:r>
      <w:r w:rsidRPr="00C565B5">
        <w:rPr>
          <w:rFonts w:ascii="Times New Roman" w:hAnsi="Times New Roman"/>
          <w:b/>
          <w:bCs/>
          <w:sz w:val="24"/>
          <w:szCs w:val="24"/>
          <w:lang w:eastAsia="ru-RU"/>
        </w:rPr>
        <w:t>20 вопросов.</w:t>
      </w:r>
    </w:p>
    <w:p w:rsidR="00C565B5" w:rsidRPr="00C565B5" w:rsidRDefault="00C565B5" w:rsidP="00C565B5">
      <w:pPr>
        <w:widowControl w:val="0"/>
        <w:numPr>
          <w:ilvl w:val="0"/>
          <w:numId w:val="16"/>
        </w:numPr>
        <w:snapToGrid w:val="0"/>
        <w:spacing w:before="380" w:after="0" w:line="240" w:lineRule="atLeast"/>
        <w:ind w:right="198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C565B5">
        <w:rPr>
          <w:rFonts w:ascii="Times New Roman" w:hAnsi="Times New Roman"/>
          <w:bCs/>
          <w:sz w:val="24"/>
          <w:szCs w:val="24"/>
          <w:lang w:eastAsia="ru-RU"/>
        </w:rPr>
        <w:t>Время выполнения работы: 30-40 мин.</w:t>
      </w:r>
    </w:p>
    <w:p w:rsidR="00C565B5" w:rsidRPr="00C565B5" w:rsidRDefault="00C565B5" w:rsidP="00C565B5">
      <w:pPr>
        <w:widowControl w:val="0"/>
        <w:numPr>
          <w:ilvl w:val="0"/>
          <w:numId w:val="16"/>
        </w:numPr>
        <w:snapToGrid w:val="0"/>
        <w:spacing w:before="380" w:after="0" w:line="240" w:lineRule="atLeast"/>
        <w:ind w:right="198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C565B5">
        <w:rPr>
          <w:rFonts w:ascii="Times New Roman" w:hAnsi="Times New Roman"/>
          <w:bCs/>
          <w:sz w:val="24"/>
          <w:szCs w:val="24"/>
          <w:lang w:eastAsia="ru-RU"/>
        </w:rPr>
        <w:t>Оценка «5» - 18-20 правильных ответов, «4» - 14-17, «3» - 10-13, «2» - менее 10 правильных ответов.</w:t>
      </w: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4227" w:rsidRDefault="00FD4227" w:rsidP="007C0B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5D4F" w:rsidRPr="007C0BE3" w:rsidRDefault="00DE5D4F" w:rsidP="00927AFC">
      <w:pPr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DE5D4F" w:rsidRPr="007C0BE3" w:rsidSect="003E28D8">
      <w:footerReference w:type="even" r:id="rId8"/>
      <w:footerReference w:type="default" r:id="rId9"/>
      <w:pgSz w:w="16838" w:h="11906" w:orient="landscape"/>
      <w:pgMar w:top="851" w:right="964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593" w:rsidRDefault="00443593">
      <w:r>
        <w:separator/>
      </w:r>
    </w:p>
  </w:endnote>
  <w:endnote w:type="continuationSeparator" w:id="0">
    <w:p w:rsidR="00443593" w:rsidRDefault="0044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162" w:rsidRDefault="00F04162" w:rsidP="00725BB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04162" w:rsidRDefault="00F04162" w:rsidP="000941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162" w:rsidRDefault="00F04162" w:rsidP="00725BB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6087">
      <w:rPr>
        <w:rStyle w:val="a5"/>
        <w:noProof/>
      </w:rPr>
      <w:t>24</w:t>
    </w:r>
    <w:r>
      <w:rPr>
        <w:rStyle w:val="a5"/>
      </w:rPr>
      <w:fldChar w:fldCharType="end"/>
    </w:r>
  </w:p>
  <w:p w:rsidR="00F04162" w:rsidRDefault="00F04162" w:rsidP="0009418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593" w:rsidRDefault="00443593">
      <w:r>
        <w:separator/>
      </w:r>
    </w:p>
  </w:footnote>
  <w:footnote w:type="continuationSeparator" w:id="0">
    <w:p w:rsidR="00443593" w:rsidRDefault="0044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EB72CA"/>
    <w:multiLevelType w:val="hybridMultilevel"/>
    <w:tmpl w:val="E624A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0F06984"/>
    <w:multiLevelType w:val="hybridMultilevel"/>
    <w:tmpl w:val="22E65C7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8325986"/>
    <w:multiLevelType w:val="hybridMultilevel"/>
    <w:tmpl w:val="26004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636C9"/>
    <w:multiLevelType w:val="multilevel"/>
    <w:tmpl w:val="FE74740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E36016E"/>
    <w:multiLevelType w:val="hybridMultilevel"/>
    <w:tmpl w:val="D3F61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2110DC"/>
    <w:multiLevelType w:val="hybridMultilevel"/>
    <w:tmpl w:val="891EEA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9BE65476">
      <w:numFmt w:val="bullet"/>
      <w:lvlText w:val="•"/>
      <w:lvlJc w:val="left"/>
      <w:pPr>
        <w:ind w:left="1785" w:hanging="705"/>
      </w:pPr>
      <w:rPr>
        <w:rFonts w:ascii="Times New Roman" w:eastAsia="Calibr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E0BA8"/>
    <w:multiLevelType w:val="hybridMultilevel"/>
    <w:tmpl w:val="BE1E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17629"/>
    <w:multiLevelType w:val="multilevel"/>
    <w:tmpl w:val="CE5C5C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7D2538"/>
    <w:multiLevelType w:val="hybridMultilevel"/>
    <w:tmpl w:val="27B8469A"/>
    <w:lvl w:ilvl="0" w:tplc="09EE57E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E29FC"/>
    <w:multiLevelType w:val="hybridMultilevel"/>
    <w:tmpl w:val="CA665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46034"/>
    <w:multiLevelType w:val="hybridMultilevel"/>
    <w:tmpl w:val="2C3081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7722BA"/>
    <w:multiLevelType w:val="hybridMultilevel"/>
    <w:tmpl w:val="667C0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4"/>
  </w:num>
  <w:num w:numId="4">
    <w:abstractNumId w:val="4"/>
  </w:num>
  <w:num w:numId="5">
    <w:abstractNumId w:val="0"/>
  </w:num>
  <w:num w:numId="6">
    <w:abstractNumId w:val="13"/>
  </w:num>
  <w:num w:numId="7">
    <w:abstractNumId w:val="5"/>
  </w:num>
  <w:num w:numId="8">
    <w:abstractNumId w:val="1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AFC"/>
    <w:rsid w:val="000323C3"/>
    <w:rsid w:val="00032927"/>
    <w:rsid w:val="0005164C"/>
    <w:rsid w:val="000546EA"/>
    <w:rsid w:val="00072EA8"/>
    <w:rsid w:val="0009418B"/>
    <w:rsid w:val="000B280E"/>
    <w:rsid w:val="000B2B04"/>
    <w:rsid w:val="000F23FB"/>
    <w:rsid w:val="0012173D"/>
    <w:rsid w:val="0012464D"/>
    <w:rsid w:val="001470C8"/>
    <w:rsid w:val="0015746F"/>
    <w:rsid w:val="0017244D"/>
    <w:rsid w:val="00175E67"/>
    <w:rsid w:val="00182032"/>
    <w:rsid w:val="001A47FB"/>
    <w:rsid w:val="001B3BC2"/>
    <w:rsid w:val="001D49CA"/>
    <w:rsid w:val="001F0699"/>
    <w:rsid w:val="00222850"/>
    <w:rsid w:val="00231044"/>
    <w:rsid w:val="002346AD"/>
    <w:rsid w:val="00234D7F"/>
    <w:rsid w:val="00243878"/>
    <w:rsid w:val="00247DC7"/>
    <w:rsid w:val="00263884"/>
    <w:rsid w:val="002842FC"/>
    <w:rsid w:val="0029035E"/>
    <w:rsid w:val="002A4F8A"/>
    <w:rsid w:val="002A7CAA"/>
    <w:rsid w:val="002B4BAA"/>
    <w:rsid w:val="002C2A4A"/>
    <w:rsid w:val="002F0A46"/>
    <w:rsid w:val="00320E1C"/>
    <w:rsid w:val="00330A98"/>
    <w:rsid w:val="00361A08"/>
    <w:rsid w:val="00363B96"/>
    <w:rsid w:val="00364861"/>
    <w:rsid w:val="00396E80"/>
    <w:rsid w:val="00397178"/>
    <w:rsid w:val="003A1E09"/>
    <w:rsid w:val="003B1B2A"/>
    <w:rsid w:val="003E28D8"/>
    <w:rsid w:val="003E3945"/>
    <w:rsid w:val="004012A6"/>
    <w:rsid w:val="00443593"/>
    <w:rsid w:val="00446AC4"/>
    <w:rsid w:val="0047305C"/>
    <w:rsid w:val="0049105A"/>
    <w:rsid w:val="0049538A"/>
    <w:rsid w:val="00497C17"/>
    <w:rsid w:val="004A72DF"/>
    <w:rsid w:val="004D773D"/>
    <w:rsid w:val="004E58FD"/>
    <w:rsid w:val="004F18FA"/>
    <w:rsid w:val="00507752"/>
    <w:rsid w:val="00513C46"/>
    <w:rsid w:val="005312F2"/>
    <w:rsid w:val="00540686"/>
    <w:rsid w:val="00550F38"/>
    <w:rsid w:val="00562064"/>
    <w:rsid w:val="00595B42"/>
    <w:rsid w:val="005A30AA"/>
    <w:rsid w:val="005A4D24"/>
    <w:rsid w:val="005A5146"/>
    <w:rsid w:val="005D1A57"/>
    <w:rsid w:val="005E3963"/>
    <w:rsid w:val="00626B5C"/>
    <w:rsid w:val="006479F8"/>
    <w:rsid w:val="00655623"/>
    <w:rsid w:val="00655DE1"/>
    <w:rsid w:val="00662D7F"/>
    <w:rsid w:val="006845B5"/>
    <w:rsid w:val="00693C52"/>
    <w:rsid w:val="006A35B6"/>
    <w:rsid w:val="006A7FFC"/>
    <w:rsid w:val="006B476C"/>
    <w:rsid w:val="006B6087"/>
    <w:rsid w:val="006C592B"/>
    <w:rsid w:val="006D1E4A"/>
    <w:rsid w:val="006F507D"/>
    <w:rsid w:val="00704058"/>
    <w:rsid w:val="00725BBA"/>
    <w:rsid w:val="00734E89"/>
    <w:rsid w:val="0077037D"/>
    <w:rsid w:val="00793B34"/>
    <w:rsid w:val="007A6CCA"/>
    <w:rsid w:val="007B3DFE"/>
    <w:rsid w:val="007C0BE3"/>
    <w:rsid w:val="007C74EE"/>
    <w:rsid w:val="007E1920"/>
    <w:rsid w:val="007E4267"/>
    <w:rsid w:val="00805543"/>
    <w:rsid w:val="008371EA"/>
    <w:rsid w:val="00840123"/>
    <w:rsid w:val="00847539"/>
    <w:rsid w:val="00851B5B"/>
    <w:rsid w:val="00856C09"/>
    <w:rsid w:val="00861B2A"/>
    <w:rsid w:val="008813C3"/>
    <w:rsid w:val="00883649"/>
    <w:rsid w:val="00895BEB"/>
    <w:rsid w:val="00896AA6"/>
    <w:rsid w:val="008B2D7C"/>
    <w:rsid w:val="008B6C90"/>
    <w:rsid w:val="008E1880"/>
    <w:rsid w:val="0090114B"/>
    <w:rsid w:val="00924FFE"/>
    <w:rsid w:val="00927AFC"/>
    <w:rsid w:val="00942B50"/>
    <w:rsid w:val="00944AA7"/>
    <w:rsid w:val="0094712B"/>
    <w:rsid w:val="00953BCB"/>
    <w:rsid w:val="009546D4"/>
    <w:rsid w:val="0097330B"/>
    <w:rsid w:val="0097694B"/>
    <w:rsid w:val="00980C60"/>
    <w:rsid w:val="00981598"/>
    <w:rsid w:val="00981F96"/>
    <w:rsid w:val="009A206A"/>
    <w:rsid w:val="009D638F"/>
    <w:rsid w:val="009E5F48"/>
    <w:rsid w:val="00A06D91"/>
    <w:rsid w:val="00A1220B"/>
    <w:rsid w:val="00A302CD"/>
    <w:rsid w:val="00A464A7"/>
    <w:rsid w:val="00A628C8"/>
    <w:rsid w:val="00A65420"/>
    <w:rsid w:val="00A74AD7"/>
    <w:rsid w:val="00A827B7"/>
    <w:rsid w:val="00A9235C"/>
    <w:rsid w:val="00AA1380"/>
    <w:rsid w:val="00AA6752"/>
    <w:rsid w:val="00AB65E2"/>
    <w:rsid w:val="00AF18F9"/>
    <w:rsid w:val="00B246C3"/>
    <w:rsid w:val="00B323E6"/>
    <w:rsid w:val="00B363D2"/>
    <w:rsid w:val="00B52FC6"/>
    <w:rsid w:val="00B81906"/>
    <w:rsid w:val="00B95E1C"/>
    <w:rsid w:val="00BA2DCB"/>
    <w:rsid w:val="00BB5BDE"/>
    <w:rsid w:val="00BD56E4"/>
    <w:rsid w:val="00BF03F6"/>
    <w:rsid w:val="00BF2647"/>
    <w:rsid w:val="00C23688"/>
    <w:rsid w:val="00C30DBE"/>
    <w:rsid w:val="00C565B5"/>
    <w:rsid w:val="00C62E42"/>
    <w:rsid w:val="00C70554"/>
    <w:rsid w:val="00C87310"/>
    <w:rsid w:val="00CC5A80"/>
    <w:rsid w:val="00CD7A84"/>
    <w:rsid w:val="00CE5545"/>
    <w:rsid w:val="00CE595C"/>
    <w:rsid w:val="00CF5CEB"/>
    <w:rsid w:val="00D13133"/>
    <w:rsid w:val="00D460D7"/>
    <w:rsid w:val="00D74962"/>
    <w:rsid w:val="00D85D93"/>
    <w:rsid w:val="00D939A8"/>
    <w:rsid w:val="00D96F48"/>
    <w:rsid w:val="00DC16C6"/>
    <w:rsid w:val="00DC6819"/>
    <w:rsid w:val="00DE5D4F"/>
    <w:rsid w:val="00E06867"/>
    <w:rsid w:val="00E37E65"/>
    <w:rsid w:val="00E45C05"/>
    <w:rsid w:val="00E82BC3"/>
    <w:rsid w:val="00E834D8"/>
    <w:rsid w:val="00EA0A27"/>
    <w:rsid w:val="00EA193B"/>
    <w:rsid w:val="00ED2B4E"/>
    <w:rsid w:val="00F04162"/>
    <w:rsid w:val="00F30217"/>
    <w:rsid w:val="00F3246B"/>
    <w:rsid w:val="00F44995"/>
    <w:rsid w:val="00F639D9"/>
    <w:rsid w:val="00FD4227"/>
    <w:rsid w:val="00FD630A"/>
    <w:rsid w:val="00FE77B0"/>
    <w:rsid w:val="00FF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8E71B-300A-4B8F-8420-A638FD1F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AF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4D7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09418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418B"/>
  </w:style>
  <w:style w:type="paragraph" w:styleId="a6">
    <w:name w:val="header"/>
    <w:basedOn w:val="a"/>
    <w:rsid w:val="00A9235C"/>
    <w:pPr>
      <w:tabs>
        <w:tab w:val="center" w:pos="4677"/>
        <w:tab w:val="right" w:pos="9355"/>
      </w:tabs>
    </w:pPr>
  </w:style>
  <w:style w:type="character" w:styleId="a7">
    <w:name w:val="Hyperlink"/>
    <w:rsid w:val="007C0BE3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C70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7C7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7C74EE"/>
    <w:rPr>
      <w:rFonts w:ascii="Tahoma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E28D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3E28D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uiPriority w:val="1"/>
    <w:rsid w:val="003E28D8"/>
    <w:rPr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3E28D8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3F6F9-C5AF-4FB1-B44F-718162AF8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5428</Words>
  <Characters>30943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Учетная запись Майкрософт</cp:lastModifiedBy>
  <cp:revision>8</cp:revision>
  <cp:lastPrinted>2022-09-05T07:39:00Z</cp:lastPrinted>
  <dcterms:created xsi:type="dcterms:W3CDTF">2022-08-24T06:00:00Z</dcterms:created>
  <dcterms:modified xsi:type="dcterms:W3CDTF">2022-10-19T08:17:00Z</dcterms:modified>
</cp:coreProperties>
</file>